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C" w:rsidRDefault="00304B4C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260A" w:rsidRDefault="00560BF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304B4C" w:rsidRPr="00BF3803" w:rsidTr="00304B4C">
        <w:trPr>
          <w:trHeight w:val="897"/>
        </w:trPr>
        <w:tc>
          <w:tcPr>
            <w:tcW w:w="9639" w:type="dxa"/>
            <w:gridSpan w:val="3"/>
            <w:vAlign w:val="center"/>
          </w:tcPr>
          <w:p w:rsidR="00304B4C" w:rsidRPr="00BF3803" w:rsidRDefault="00304B4C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项目名称：</w:t>
            </w:r>
            <w:r w:rsidR="00166E72">
              <w:rPr>
                <w:rFonts w:asciiTheme="minorEastAsia" w:eastAsiaTheme="minorEastAsia" w:hAnsiTheme="minorEastAsia" w:hint="eastAsia"/>
                <w:szCs w:val="21"/>
              </w:rPr>
              <w:t>招募“沈阳浑南有轨电车站台及沿线附属设施维修”服务商</w:t>
            </w:r>
          </w:p>
        </w:tc>
      </w:tr>
      <w:tr w:rsidR="00304B4C" w:rsidRPr="00BF3803" w:rsidTr="00304B4C">
        <w:trPr>
          <w:trHeight w:val="1046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BF3803" w:rsidTr="00304B4C">
        <w:trPr>
          <w:trHeight w:val="2767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副，共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五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套。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BF3803" w:rsidRDefault="00304B4C" w:rsidP="00304B4C">
            <w:pPr>
              <w:spacing w:line="360" w:lineRule="auto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BF3803" w:rsidRDefault="00304B4C" w:rsidP="00304B4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04B4C" w:rsidRPr="00BF3803" w:rsidTr="00304B4C">
        <w:trPr>
          <w:trHeight w:val="1280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辽宁省沈阳市</w:t>
            </w:r>
            <w:proofErr w:type="gramStart"/>
            <w:r w:rsidRPr="00BF3803">
              <w:rPr>
                <w:rFonts w:asciiTheme="minorEastAsia" w:eastAsiaTheme="minorEastAsia" w:hAnsiTheme="minorEastAsia" w:hint="eastAsia"/>
                <w:szCs w:val="21"/>
              </w:rPr>
              <w:t>浑</w:t>
            </w:r>
            <w:proofErr w:type="gramEnd"/>
            <w:r w:rsidRPr="00BF3803">
              <w:rPr>
                <w:rFonts w:asciiTheme="minorEastAsia" w:eastAsiaTheme="minorEastAsia" w:hAnsiTheme="minorEastAsia" w:hint="eastAsia"/>
                <w:szCs w:val="21"/>
              </w:rPr>
              <w:t xml:space="preserve">南区创新路255号    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收件人：郭工   电话：024-6619203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BF3803">
              <w:rPr>
                <w:rFonts w:asciiTheme="minorEastAsia" w:eastAsiaTheme="minorEastAsia" w:hAnsiTheme="minorEastAsia" w:hint="eastAsia"/>
                <w:szCs w:val="21"/>
              </w:rPr>
              <w:t>, 6619203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</w:tr>
      <w:tr w:rsidR="00304B4C" w:rsidRPr="00BF3803" w:rsidTr="00304B4C">
        <w:trPr>
          <w:trHeight w:val="1261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04B4C" w:rsidRPr="00BF3803" w:rsidRDefault="00304B4C" w:rsidP="00304B4C">
            <w:pPr>
              <w:spacing w:line="40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304B4C" w:rsidRPr="00BF3803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304B4C" w:rsidRPr="00BF3803" w:rsidTr="00304B4C">
        <w:trPr>
          <w:trHeight w:val="2759"/>
        </w:trPr>
        <w:tc>
          <w:tcPr>
            <w:tcW w:w="567" w:type="dxa"/>
            <w:vAlign w:val="center"/>
          </w:tcPr>
          <w:p w:rsidR="00304B4C" w:rsidRPr="00BF3803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F380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04B4C" w:rsidRPr="00EB2D55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2D55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04B4C" w:rsidRPr="00EB2D55" w:rsidRDefault="00304B4C" w:rsidP="00304B4C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B2D55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04B4C" w:rsidRPr="00EB2D55" w:rsidRDefault="00304B4C" w:rsidP="0011192B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rPr>
                <w:rFonts w:asciiTheme="minorEastAsia" w:eastAsiaTheme="minorEastAsia" w:hAnsiTheme="minorEastAsia"/>
                <w:szCs w:val="21"/>
              </w:rPr>
            </w:pPr>
            <w:r w:rsidRPr="00EB2D55">
              <w:rPr>
                <w:rFonts w:asciiTheme="minorEastAsia" w:eastAsiaTheme="minorEastAsia" w:hAnsiTheme="minorEastAsia" w:hint="eastAsia"/>
                <w:szCs w:val="21"/>
              </w:rPr>
              <w:t>流标项目：</w:t>
            </w:r>
            <w:r w:rsidR="0011192B" w:rsidRPr="00EB2D55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EB2D55">
              <w:rPr>
                <w:rFonts w:asciiTheme="minorEastAsia" w:eastAsiaTheme="minorEastAsia" w:hAnsiTheme="minorEastAsia" w:hint="eastAsia"/>
                <w:szCs w:val="21"/>
              </w:rPr>
              <w:t>已参与过第一次招标的（已投递/邮寄文件），因项目流标，未开标且</w:t>
            </w:r>
            <w:r w:rsidR="0011192B" w:rsidRPr="00EB2D55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EB2D55">
              <w:rPr>
                <w:rFonts w:asciiTheme="minorEastAsia" w:eastAsiaTheme="minorEastAsia" w:hAnsiTheme="minorEastAsia" w:hint="eastAsia"/>
                <w:szCs w:val="21"/>
              </w:rPr>
              <w:t>文件未开封的，后期招标不需再次提供投标文件；如有</w:t>
            </w:r>
            <w:r w:rsidR="0011192B" w:rsidRPr="00EB2D55">
              <w:rPr>
                <w:rFonts w:asciiTheme="minorEastAsia" w:eastAsiaTheme="minorEastAsia" w:hAnsiTheme="minorEastAsia" w:hint="eastAsia"/>
                <w:szCs w:val="21"/>
              </w:rPr>
              <w:t>服务商</w:t>
            </w:r>
            <w:r w:rsidRPr="00EB2D55">
              <w:rPr>
                <w:rFonts w:asciiTheme="minorEastAsia" w:eastAsiaTheme="minorEastAsia" w:hAnsiTheme="minorEastAsia" w:hint="eastAsia"/>
                <w:szCs w:val="21"/>
              </w:rPr>
              <w:t>几次都参与的，如无特殊说明，将以该</w:t>
            </w:r>
            <w:r w:rsidR="0011192B" w:rsidRPr="00EB2D55">
              <w:rPr>
                <w:rFonts w:asciiTheme="minorEastAsia" w:eastAsiaTheme="minorEastAsia" w:hAnsiTheme="minorEastAsia" w:hint="eastAsia"/>
                <w:szCs w:val="21"/>
              </w:rPr>
              <w:t>服务</w:t>
            </w:r>
            <w:proofErr w:type="gramStart"/>
            <w:r w:rsidR="0011192B" w:rsidRPr="00EB2D55">
              <w:rPr>
                <w:rFonts w:asciiTheme="minorEastAsia" w:eastAsiaTheme="minorEastAsia" w:hAnsiTheme="minorEastAsia" w:hint="eastAsia"/>
                <w:szCs w:val="21"/>
              </w:rPr>
              <w:t>商</w:t>
            </w:r>
            <w:r w:rsidRPr="00EB2D55">
              <w:rPr>
                <w:rFonts w:asciiTheme="minorEastAsia" w:eastAsiaTheme="minorEastAsia" w:hAnsiTheme="minorEastAsia" w:hint="eastAsia"/>
                <w:szCs w:val="21"/>
              </w:rPr>
              <w:t>最后</w:t>
            </w:r>
            <w:proofErr w:type="gramEnd"/>
            <w:r w:rsidRPr="00EB2D55">
              <w:rPr>
                <w:rFonts w:asciiTheme="minorEastAsia" w:eastAsiaTheme="minorEastAsia" w:hAnsiTheme="minorEastAsia" w:hint="eastAsia"/>
                <w:szCs w:val="21"/>
              </w:rPr>
              <w:t>一次提供的</w:t>
            </w:r>
            <w:r w:rsidR="0011192B" w:rsidRPr="00EB2D55">
              <w:rPr>
                <w:rFonts w:asciiTheme="minorEastAsia" w:eastAsiaTheme="minorEastAsia" w:hAnsiTheme="minorEastAsia" w:hint="eastAsia"/>
                <w:szCs w:val="21"/>
              </w:rPr>
              <w:t>投标</w:t>
            </w:r>
            <w:r w:rsidRPr="00EB2D55">
              <w:rPr>
                <w:rFonts w:asciiTheme="minorEastAsia" w:eastAsiaTheme="minorEastAsia" w:hAnsiTheme="minorEastAsia" w:hint="eastAsia"/>
                <w:szCs w:val="21"/>
              </w:rPr>
              <w:t>文件为准。</w:t>
            </w:r>
          </w:p>
        </w:tc>
      </w:tr>
    </w:tbl>
    <w:p w:rsidR="0093260A" w:rsidRPr="00304B4C" w:rsidRDefault="0093260A" w:rsidP="00304B4C">
      <w:pPr>
        <w:rPr>
          <w:rFonts w:asciiTheme="majorEastAsia" w:eastAsiaTheme="majorEastAsia" w:hAnsiTheme="majorEastAsia"/>
          <w:sz w:val="28"/>
          <w:szCs w:val="28"/>
        </w:rPr>
      </w:pPr>
    </w:p>
    <w:p w:rsidR="00304B4C" w:rsidRDefault="00304B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3260A" w:rsidRDefault="0093260A">
      <w:pPr>
        <w:spacing w:line="340" w:lineRule="exact"/>
        <w:rPr>
          <w:rFonts w:asciiTheme="minorEastAsia" w:hAnsiTheme="minorEastAsia"/>
          <w:szCs w:val="21"/>
        </w:rPr>
      </w:pPr>
    </w:p>
    <w:p w:rsidR="0093260A" w:rsidRDefault="00560BF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93260A" w:rsidRDefault="00560BFC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93260A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166E7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招募“沈阳浑南有轨电车站台及沿线附属设施维修”服务商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DB5802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DB580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166E72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具体以</w:t>
            </w:r>
            <w:r w:rsidR="001C73B8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《项目需求书》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要求为准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93260A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260A" w:rsidRDefault="00560BF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93260A" w:rsidRDefault="00560BFC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93260A" w:rsidRDefault="00560BF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93260A" w:rsidRDefault="00560BF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93260A" w:rsidRDefault="0093260A">
      <w:pPr>
        <w:rPr>
          <w:rFonts w:asciiTheme="minorEastAsia" w:eastAsiaTheme="minorEastAsia" w:hAnsiTheme="minorEastAsia"/>
          <w:b/>
          <w:sz w:val="44"/>
          <w:szCs w:val="44"/>
        </w:rPr>
        <w:sectPr w:rsidR="0093260A">
          <w:footerReference w:type="default" r:id="rId9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p w:rsidR="00E23C7D" w:rsidRPr="00E23C7D" w:rsidRDefault="00E23C7D" w:rsidP="000B51BD">
      <w:pPr>
        <w:ind w:firstLineChars="885" w:firstLine="3909"/>
        <w:rPr>
          <w:rFonts w:asciiTheme="minorEastAsia" w:eastAsiaTheme="minorEastAsia" w:hAnsiTheme="minorEastAsia"/>
          <w:b/>
          <w:sz w:val="44"/>
          <w:szCs w:val="44"/>
        </w:rPr>
      </w:pPr>
      <w:r w:rsidRPr="00E23C7D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EB2D55" w:rsidRDefault="00E23C7D" w:rsidP="00303D1C">
      <w:pPr>
        <w:tabs>
          <w:tab w:val="left" w:pos="3686"/>
        </w:tabs>
        <w:ind w:firstLineChars="1667" w:firstLine="4016"/>
        <w:rPr>
          <w:rFonts w:asciiTheme="minorEastAsia" w:eastAsiaTheme="minorEastAsia" w:hAnsiTheme="minorEastAsia"/>
          <w:b/>
          <w:sz w:val="24"/>
          <w:szCs w:val="24"/>
        </w:rPr>
      </w:pPr>
      <w:r w:rsidRPr="003312CA">
        <w:rPr>
          <w:rFonts w:asciiTheme="minorEastAsia" w:eastAsiaTheme="minorEastAsia" w:hAnsiTheme="minorEastAsia" w:hint="eastAsia"/>
          <w:b/>
          <w:sz w:val="24"/>
          <w:szCs w:val="24"/>
        </w:rPr>
        <w:t>（格式</w:t>
      </w:r>
      <w:r w:rsidR="000B51BD">
        <w:rPr>
          <w:rFonts w:asciiTheme="minorEastAsia" w:eastAsiaTheme="minorEastAsia" w:hAnsiTheme="minorEastAsia" w:hint="eastAsia"/>
          <w:b/>
          <w:sz w:val="24"/>
          <w:szCs w:val="24"/>
        </w:rPr>
        <w:t>可</w:t>
      </w:r>
      <w:r w:rsidRPr="003312CA">
        <w:rPr>
          <w:rFonts w:asciiTheme="minorEastAsia" w:eastAsiaTheme="minorEastAsia" w:hAnsiTheme="minorEastAsia" w:hint="eastAsia"/>
          <w:b/>
          <w:sz w:val="24"/>
          <w:szCs w:val="24"/>
        </w:rPr>
        <w:t>自拟，需加盖公章）</w:t>
      </w:r>
    </w:p>
    <w:tbl>
      <w:tblPr>
        <w:tblW w:w="10961" w:type="dxa"/>
        <w:tblInd w:w="250" w:type="dxa"/>
        <w:tblLook w:val="04A0" w:firstRow="1" w:lastRow="0" w:firstColumn="1" w:lastColumn="0" w:noHBand="0" w:noVBand="1"/>
      </w:tblPr>
      <w:tblGrid>
        <w:gridCol w:w="1242"/>
        <w:gridCol w:w="540"/>
        <w:gridCol w:w="1480"/>
        <w:gridCol w:w="2800"/>
        <w:gridCol w:w="2660"/>
        <w:gridCol w:w="640"/>
        <w:gridCol w:w="640"/>
        <w:gridCol w:w="959"/>
      </w:tblGrid>
      <w:tr w:rsidR="000B51BD" w:rsidRPr="00303D1C" w:rsidTr="001B763B">
        <w:trPr>
          <w:trHeight w:val="570"/>
        </w:trPr>
        <w:tc>
          <w:tcPr>
            <w:tcW w:w="10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招募“沈阳浑南有轨电车站台及沿线附属设施维修”服务商项目报价明细表</w:t>
            </w:r>
          </w:p>
        </w:tc>
      </w:tr>
      <w:tr w:rsidR="000B51BD" w:rsidRPr="00303D1C" w:rsidTr="001B763B">
        <w:trPr>
          <w:trHeight w:val="312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项目类别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分项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附属设施/</w:t>
            </w:r>
          </w:p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规格型号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维修服务内容/要求/说明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单位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单价</w:t>
            </w:r>
          </w:p>
        </w:tc>
      </w:tr>
      <w:tr w:rsidR="000B51BD" w:rsidRPr="00303D1C" w:rsidTr="001B763B">
        <w:trPr>
          <w:trHeight w:val="31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1425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一、路缘石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1、2、3、6号线采用预制路缘石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长1000mm*底宽200mm*上宽172mm*高400mm，带有排水孔的路缘石其排水孔尺寸为长580mm*高165mm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282559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1、将损坏的路缘石进行拆除，重新安装路缘石。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2、路缘石更换维修质保为1年。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3、路缘石具体样式及安装方式需施工单位现场踏勘。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1478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5号线路缘石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C40混凝土挡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墙形式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浇筑路缘石，表层喷涂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液态防石漆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，带有排水口的部分采用外植钢筋搭接形式</w:t>
            </w: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67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二、爆闪灯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闪灯维修、更换、安装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闪灯内部采用螺纹钢筋Φ14mm（长度400mm）进行植筋，固定道钉采用长400mm进行固定。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1、爆闪灯不亮问题维修后，应对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闪灯背板采用密封胶进行封堵。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新爆闪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灯质保期为1年，爆闪灯所更换的内部电子元件质保期为半年。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3、爆闪灯的具体样式及安装方式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单位现场踏勘。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1095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三、绿化草坪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恢复绿化草坪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1、按损失面积恢复绿化草坪。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2、草坪种植高度不超过钢轨顶面。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1、草坪存活率应达到95%以上。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2、质保一年。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108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四、排水设施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安装排水篦子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尺寸：750mm*450mm*40mm（南站支线600mm*400mm*30mm），材质为树脂。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排水篦子、排水盖板及排水井盖的具体样式及安装方式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单位现场踏勘。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更换排水盖板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尺寸：580mm×450mm×70mm，C25混凝土盖板。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更换排水井盖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4678F8" w:rsidP="000B51B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直径为</w:t>
            </w:r>
            <w:r w:rsidR="000B51BD" w:rsidRPr="00303D1C">
              <w:rPr>
                <w:rFonts w:asciiTheme="minorEastAsia" w:eastAsiaTheme="minorEastAsia" w:hAnsiTheme="minorEastAsia" w:hint="eastAsia"/>
                <w:szCs w:val="21"/>
              </w:rPr>
              <w:t>700mm、800mm带井圈，厚度30mm，材质为树脂。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81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五、防撞墩（挡车石）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安装防撞墩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尺寸：500mm*600mm，防撞墩上应设置黄黑反光标识。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1、需将损坏防撞墩、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挡车石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进行清除并设置防护设施。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2、防撞墩和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挡车石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的具体样式及安装方式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单位现场踏勘。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安装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挡车石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尺寸：180mm*150mm*850mm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264B15">
        <w:trPr>
          <w:trHeight w:val="1542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六、疏散平台钢板丢失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安装疏散平台钢板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4678F8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1、安装钢板尺寸为1200mm*700mm*10mm。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2、钢板焊接牢固，外观平顺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度满足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要求，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3、限界要求：钢板外沿大</w:t>
            </w:r>
            <w:bookmarkStart w:id="0" w:name="_GoBack"/>
            <w:bookmarkEnd w:id="0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于1440mm。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1、质保期为1年。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2、钢板具体样式及安装方式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单位现场踏勘。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4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七、站台设施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广告灯箱玻璃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1270mm*1770mm*10mm,钢化玻璃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1、对有轨电车站台设施设备损坏部件进行拆除，并运回甲方指定的地点，同时对现场进行临时处理，保证消除安全隐患。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2、对站台损坏设施设备进行安装，站台附属设施维修项目详见下表及站台图纸。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3、站台设备设施维修质保为1年。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4、站台及站台附属设施设备具体样式及安装方式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单位现场踏勘。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夹胶玻璃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6*6mm 1330mm*1864mm,钢化玻璃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站台护栏粗管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60mm镀锌管,厚度2mm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站台护栏细管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20mm镀锌管,厚度1mm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钢丝绳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/>
                <w:szCs w:val="21"/>
              </w:rPr>
              <w:t>Φ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t>8mm,304钢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264B15">
        <w:trPr>
          <w:trHeight w:val="40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盲道砖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300mm*300mm*50mm，大理石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264B15">
        <w:trPr>
          <w:trHeight w:val="396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地砖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600mm*600mm*50mm，大理石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停车标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头部直径</w:t>
            </w:r>
            <w:r w:rsidRPr="00303D1C">
              <w:rPr>
                <w:rFonts w:asciiTheme="minorEastAsia" w:eastAsiaTheme="minorEastAsia" w:hAnsiTheme="minorEastAsia"/>
                <w:szCs w:val="21"/>
              </w:rPr>
              <w:t>Φ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t>75mm*长300mm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杆部：长400mm*Φ33mm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信息灯箱玻璃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见图纸，,钢化玻璃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654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侧墙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1B763B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400mm*600mm槽钢：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宽25mm*厚2mm*长600mm，大理石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雨棚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见图纸，304不锈钢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结构立柱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见图纸,Q345B钢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信息灯箱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1780mm*920mm*200mm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5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灯柱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见图纸，异形钢管镀锌，灯罩亚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克力板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八、京式护栏、复合管式护栏、人行阻拦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京式护栏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1000*3000mm，热镀锌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1、人行阻拦立柱采用红白反光标识。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2、现场损坏护栏或阻拦进行临时处理，并做好防护措施，以消除安全隐患。此外还需将损坏护栏、阻拦运回有轨电车车辆段。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3、护栏、阻拦质保为1年。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br/>
              <w:t>4、护栏及人行阻拦的具体样式及安装方式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单位现场踏勘。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1350*3000mm，热镀锌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京式护栏底座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上部：75*105mm、300*450mm，50公斤铸铁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复合管护栏（粗管）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92mm，304不锈钢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54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复合管护栏（细管）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66mm，304不锈钢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复合管底座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25kg，铸铁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70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人行阻拦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3m，铁板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1B763B">
        <w:trPr>
          <w:trHeight w:val="285"/>
        </w:trPr>
        <w:tc>
          <w:tcPr>
            <w:tcW w:w="12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4.5m，铁板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51BD" w:rsidRPr="00303D1C" w:rsidTr="00DC3C83">
        <w:trPr>
          <w:trHeight w:val="614"/>
        </w:trPr>
        <w:tc>
          <w:tcPr>
            <w:tcW w:w="100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单价合计（元）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1BD" w:rsidRPr="00303D1C" w:rsidRDefault="000B51BD" w:rsidP="000B51BD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DD4C38" w:rsidRDefault="00DD4C38" w:rsidP="00DD4C38">
      <w:pPr>
        <w:rPr>
          <w:sz w:val="24"/>
          <w:szCs w:val="24"/>
        </w:rPr>
      </w:pPr>
    </w:p>
    <w:p w:rsidR="00303D1C" w:rsidRPr="00DD4C38" w:rsidRDefault="00303D1C" w:rsidP="00DD4C38">
      <w:pPr>
        <w:rPr>
          <w:sz w:val="24"/>
          <w:szCs w:val="24"/>
        </w:rPr>
        <w:sectPr w:rsidR="00303D1C" w:rsidRPr="00DD4C38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</w:p>
    <w:p w:rsidR="004A7D98" w:rsidRDefault="004A7D98" w:rsidP="004A7D98">
      <w:pPr>
        <w:rPr>
          <w:b/>
          <w:sz w:val="24"/>
          <w:szCs w:val="24"/>
        </w:rPr>
        <w:sectPr w:rsidR="004A7D98" w:rsidSect="00E23C7D">
          <w:pgSz w:w="11906" w:h="16838"/>
          <w:pgMar w:top="907" w:right="227" w:bottom="907" w:left="454" w:header="283" w:footer="283" w:gutter="0"/>
          <w:cols w:space="720"/>
          <w:docGrid w:type="lines" w:linePitch="312"/>
        </w:sectPr>
      </w:pPr>
      <w:r>
        <w:rPr>
          <w:noProof/>
        </w:rPr>
        <w:lastRenderedPageBreak/>
        <w:drawing>
          <wp:inline distT="0" distB="0" distL="114300" distR="114300" wp14:anchorId="4F84D58E" wp14:editId="360176D0">
            <wp:extent cx="8570725" cy="6585101"/>
            <wp:effectExtent l="2223" t="0" r="4127" b="4128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94701" cy="660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0A" w:rsidRDefault="00560BFC" w:rsidP="00CD4BF4">
      <w:pPr>
        <w:ind w:firstLineChars="690" w:firstLine="3048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675A41" w:rsidRDefault="00560BFC" w:rsidP="009F3482">
      <w:pPr>
        <w:spacing w:line="480" w:lineRule="auto"/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675A41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675A41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675A41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675A41" w:rsidRDefault="00560BFC" w:rsidP="009F3482">
      <w:pPr>
        <w:spacing w:line="480" w:lineRule="auto"/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675A41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93260A" w:rsidRPr="00303D1C" w:rsidTr="00E64184">
        <w:trPr>
          <w:trHeight w:val="608"/>
          <w:jc w:val="center"/>
        </w:trPr>
        <w:tc>
          <w:tcPr>
            <w:tcW w:w="1814" w:type="dxa"/>
            <w:vAlign w:val="center"/>
          </w:tcPr>
          <w:p w:rsidR="0093260A" w:rsidRPr="00303D1C" w:rsidRDefault="0056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93260A" w:rsidRPr="00303D1C" w:rsidRDefault="001C4AD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招募“沈阳浑南有轨电车站台及沿线附属设施维修”服务商</w:t>
            </w:r>
          </w:p>
        </w:tc>
      </w:tr>
      <w:tr w:rsidR="0093260A" w:rsidRPr="00303D1C" w:rsidTr="00E64184">
        <w:trPr>
          <w:trHeight w:val="3395"/>
          <w:jc w:val="center"/>
        </w:trPr>
        <w:tc>
          <w:tcPr>
            <w:tcW w:w="1814" w:type="dxa"/>
            <w:vAlign w:val="center"/>
          </w:tcPr>
          <w:p w:rsidR="0093260A" w:rsidRPr="00303D1C" w:rsidRDefault="0056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服务内容及</w:t>
            </w:r>
          </w:p>
          <w:p w:rsidR="0093260A" w:rsidRPr="00303D1C" w:rsidRDefault="0056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301" w:type="dxa"/>
            <w:vAlign w:val="center"/>
          </w:tcPr>
          <w:p w:rsidR="004325AF" w:rsidRPr="00303D1C" w:rsidRDefault="004325AF" w:rsidP="00303D1C">
            <w:pPr>
              <w:widowControl/>
              <w:ind w:firstLineChars="150" w:firstLine="3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由保险责任的意外造成线路上路缘石、站台设施、京式护栏、复合管式护栏、人行阻拦、绿化草坪、排水设施、防撞墩（挡车石）损坏，疏散平台钢板丢失，社会车辆肇事、暴雨等恶劣天气造成线路上爆闪灯损坏，</w:t>
            </w:r>
            <w:r w:rsidR="00983005" w:rsidRPr="00303D1C">
              <w:rPr>
                <w:rFonts w:asciiTheme="minorEastAsia" w:eastAsiaTheme="minorEastAsia" w:hAnsiTheme="minorEastAsia" w:hint="eastAsia"/>
                <w:szCs w:val="21"/>
              </w:rPr>
              <w:t>现招募服务商进行施工维修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E43D1" w:rsidRPr="00303D1C" w:rsidRDefault="00CF24B0" w:rsidP="00176C31">
            <w:pPr>
              <w:widowControl/>
              <w:ind w:firstLineChars="147" w:firstLine="31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本项目具体内容</w:t>
            </w:r>
            <w:r w:rsidR="00176C31"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及要求见</w:t>
            </w:r>
            <w:r w:rsidR="004325AF"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附表</w:t>
            </w:r>
            <w:r w:rsidR="00176C31"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1.</w:t>
            </w:r>
            <w:r w:rsidR="00176C31" w:rsidRPr="00303D1C">
              <w:rPr>
                <w:rFonts w:asciiTheme="minorEastAsia" w:eastAsiaTheme="minorEastAsia" w:hAnsiTheme="minorEastAsia"/>
                <w:b/>
                <w:szCs w:val="21"/>
              </w:rPr>
              <w:t xml:space="preserve"> </w:t>
            </w:r>
          </w:p>
        </w:tc>
      </w:tr>
      <w:tr w:rsidR="0093260A" w:rsidRPr="00303D1C" w:rsidTr="00CF24B0">
        <w:trPr>
          <w:trHeight w:val="2069"/>
          <w:jc w:val="center"/>
        </w:trPr>
        <w:tc>
          <w:tcPr>
            <w:tcW w:w="1814" w:type="dxa"/>
            <w:vAlign w:val="center"/>
          </w:tcPr>
          <w:p w:rsidR="0093260A" w:rsidRPr="00303D1C" w:rsidRDefault="0056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CF24B0" w:rsidRPr="00303D1C" w:rsidRDefault="00CF24B0" w:rsidP="00CF24B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特殊要求：</w:t>
            </w:r>
          </w:p>
          <w:p w:rsidR="00CF24B0" w:rsidRPr="00303D1C" w:rsidRDefault="00CF24B0" w:rsidP="00CF24B0">
            <w:pPr>
              <w:pStyle w:val="aa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按每次实际损失明细提供报价单、对应要求的发票和收据。</w:t>
            </w:r>
          </w:p>
          <w:p w:rsidR="00CF24B0" w:rsidRPr="00303D1C" w:rsidRDefault="00CF24B0" w:rsidP="00CF24B0">
            <w:pPr>
              <w:pStyle w:val="aa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结构柱、雨棚更换维修要求夜间停运后进行维修；</w:t>
            </w:r>
          </w:p>
          <w:p w:rsidR="00CF24B0" w:rsidRPr="00303D1C" w:rsidRDefault="00CF24B0" w:rsidP="00CF24B0">
            <w:pPr>
              <w:pStyle w:val="aa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结构柱、雨棚焊接作业要求施工人员具备焊工证、登高证。</w:t>
            </w:r>
          </w:p>
          <w:p w:rsidR="00CF24B0" w:rsidRPr="00303D1C" w:rsidRDefault="00CF24B0" w:rsidP="00CF24B0">
            <w:pPr>
              <w:pStyle w:val="aa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钢板焊接作业要求工人员具备焊工证。</w:t>
            </w:r>
          </w:p>
          <w:p w:rsidR="00983005" w:rsidRPr="00303D1C" w:rsidRDefault="00983005" w:rsidP="00CF24B0">
            <w:pPr>
              <w:pStyle w:val="aa"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报价要求：需按每个维修项目报单价，总价为各项单价合计。</w:t>
            </w:r>
          </w:p>
          <w:p w:rsidR="0093260A" w:rsidRPr="00303D1C" w:rsidRDefault="00983005" w:rsidP="00CF24B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6、</w:t>
            </w:r>
            <w:r w:rsidR="00CF24B0" w:rsidRPr="00303D1C">
              <w:rPr>
                <w:rFonts w:asciiTheme="minorEastAsia" w:eastAsiaTheme="minorEastAsia" w:hAnsiTheme="minorEastAsia" w:hint="eastAsia"/>
                <w:szCs w:val="21"/>
              </w:rPr>
              <w:t>每个现场的施工需记录并提供过程照片（作业前、作业中、作业后）。</w:t>
            </w:r>
          </w:p>
        </w:tc>
      </w:tr>
    </w:tbl>
    <w:p w:rsidR="00176C31" w:rsidRDefault="00176C31" w:rsidP="00176C31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EC6820" w:rsidRPr="00176C31" w:rsidRDefault="00EC6820" w:rsidP="00176C31">
      <w:pPr>
        <w:rPr>
          <w:rFonts w:asciiTheme="minorEastAsia" w:eastAsiaTheme="minorEastAsia" w:hAnsiTheme="minorEastAsia"/>
          <w:b/>
          <w:sz w:val="30"/>
          <w:szCs w:val="30"/>
        </w:rPr>
      </w:pPr>
      <w:r w:rsidRPr="00176C31">
        <w:rPr>
          <w:rFonts w:asciiTheme="minorEastAsia" w:eastAsiaTheme="minorEastAsia" w:hAnsiTheme="minorEastAsia" w:hint="eastAsia"/>
          <w:b/>
          <w:sz w:val="30"/>
          <w:szCs w:val="30"/>
        </w:rPr>
        <w:t>附表1：</w:t>
      </w:r>
    </w:p>
    <w:tbl>
      <w:tblPr>
        <w:tblW w:w="10320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EC6820" w:rsidRPr="009C7BFE" w:rsidTr="00166E72">
        <w:trPr>
          <w:trHeight w:val="2906"/>
          <w:jc w:val="center"/>
        </w:trPr>
        <w:tc>
          <w:tcPr>
            <w:tcW w:w="10320" w:type="dxa"/>
            <w:vAlign w:val="center"/>
          </w:tcPr>
          <w:p w:rsidR="00EC6820" w:rsidRPr="00303D1C" w:rsidRDefault="004325AF" w:rsidP="00166E72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proofErr w:type="gramStart"/>
            <w:r w:rsidR="00176C31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一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路缘石</w:t>
            </w:r>
          </w:p>
          <w:p w:rsidR="00EC6820" w:rsidRPr="00303D1C" w:rsidRDefault="00EC6820" w:rsidP="00166E7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1.将损坏的路缘石进行拆除，重新安装路缘石。</w:t>
            </w:r>
          </w:p>
          <w:p w:rsidR="00EC6820" w:rsidRPr="00303D1C" w:rsidRDefault="00EC6820" w:rsidP="00166E7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2.1、2、3、6号线采用预制路缘石，尺寸为长1000mm*底宽200mm*上宽172mm*高400mm，带有排水孔的路缘石其排水孔尺寸为长580mm*高165mm。</w:t>
            </w:r>
          </w:p>
          <w:p w:rsidR="00EC6820" w:rsidRPr="00303D1C" w:rsidRDefault="00EC6820" w:rsidP="00166E7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3.5号线采用C40混凝土挡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墙形式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浇筑路缘石，表层喷涂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液态防石漆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，带有排水口的部分采用外植钢筋搭接形式。</w:t>
            </w:r>
          </w:p>
          <w:p w:rsidR="00EC6820" w:rsidRPr="00303D1C" w:rsidRDefault="00EC6820" w:rsidP="00166E7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4.路缘石更换维修质保为1年。</w:t>
            </w:r>
          </w:p>
          <w:p w:rsidR="00EC6820" w:rsidRPr="00303D1C" w:rsidRDefault="00EC6820" w:rsidP="00166E72">
            <w:pPr>
              <w:widowControl/>
              <w:ind w:leftChars="-10" w:left="-4" w:hangingChars="7" w:hanging="17"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5.路缘石具体样式及安装方式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单位现场踏勘。</w:t>
            </w:r>
          </w:p>
        </w:tc>
      </w:tr>
      <w:tr w:rsidR="00EC6820" w:rsidRPr="009C7BFE" w:rsidTr="00166E72">
        <w:trPr>
          <w:trHeight w:val="1983"/>
          <w:jc w:val="center"/>
        </w:trPr>
        <w:tc>
          <w:tcPr>
            <w:tcW w:w="10320" w:type="dxa"/>
            <w:vAlign w:val="center"/>
          </w:tcPr>
          <w:p w:rsidR="00EC6820" w:rsidRPr="00303D1C" w:rsidRDefault="004325AF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项目类别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二</w:t>
            </w: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proofErr w:type="gramStart"/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爆</w:t>
            </w:r>
            <w:proofErr w:type="gramEnd"/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闪灯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1.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闪灯内部采用螺纹钢筋</w:t>
            </w:r>
            <w:r w:rsidRPr="00303D1C">
              <w:rPr>
                <w:rFonts w:asciiTheme="minorEastAsia" w:eastAsiaTheme="minorEastAsia" w:hAnsiTheme="minorEastAsia"/>
                <w:sz w:val="24"/>
                <w:szCs w:val="24"/>
              </w:rPr>
              <w:t>Φ</w:t>
            </w: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14mm（长度400mm）进行植筋，固定道钉采用长400mm进行固定。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2.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闪灯不亮问题维修后，应对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闪灯背板采用密封胶进行封堵。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3.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新爆闪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灯质保期为1年，爆闪灯所更换的内部电子元件质保期为半年。</w:t>
            </w:r>
          </w:p>
          <w:p w:rsidR="00EC6820" w:rsidRPr="00303D1C" w:rsidRDefault="00EC6820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4.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爆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闪灯的具体样式及安装方式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单位现场踏勘。</w:t>
            </w:r>
          </w:p>
        </w:tc>
      </w:tr>
      <w:tr w:rsidR="00EC6820" w:rsidRPr="009C7BFE" w:rsidTr="00166E72">
        <w:trPr>
          <w:trHeight w:val="1827"/>
          <w:jc w:val="center"/>
        </w:trPr>
        <w:tc>
          <w:tcPr>
            <w:tcW w:w="10320" w:type="dxa"/>
            <w:vAlign w:val="center"/>
          </w:tcPr>
          <w:p w:rsidR="00EC6820" w:rsidRPr="00303D1C" w:rsidRDefault="004325AF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三</w:t>
            </w: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绿化草坪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1.按损失面积恢复绿化草坪。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2.草坪种植高度不超过钢轨顶面。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3.草坪存活率应达到95%以上。</w:t>
            </w:r>
          </w:p>
          <w:p w:rsidR="00EC6820" w:rsidRPr="00303D1C" w:rsidRDefault="00EC6820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4.质保一年。</w:t>
            </w:r>
          </w:p>
        </w:tc>
      </w:tr>
      <w:tr w:rsidR="00EC6820" w:rsidRPr="009C7BFE" w:rsidTr="00166E72">
        <w:trPr>
          <w:trHeight w:val="2123"/>
          <w:jc w:val="center"/>
        </w:trPr>
        <w:tc>
          <w:tcPr>
            <w:tcW w:w="10320" w:type="dxa"/>
            <w:vAlign w:val="center"/>
          </w:tcPr>
          <w:p w:rsidR="00EC6820" w:rsidRPr="00303D1C" w:rsidRDefault="004325AF" w:rsidP="00166E72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四</w:t>
            </w: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排水设施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1.安装排水篦子</w:t>
            </w:r>
            <w:r w:rsidRPr="00303D1C">
              <w:rPr>
                <w:rFonts w:asciiTheme="minorEastAsia" w:eastAsiaTheme="minorEastAsia" w:hAnsiTheme="minorEastAsia"/>
                <w:sz w:val="24"/>
                <w:szCs w:val="24"/>
              </w:rPr>
              <w:t>尺寸为750mm*450mm*40mm（南站支线600mm*400mm*30mm）</w:t>
            </w: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，材质为树脂。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2.更换排水盖板</w:t>
            </w:r>
            <w:r w:rsidRPr="00303D1C">
              <w:rPr>
                <w:rFonts w:asciiTheme="minorEastAsia" w:eastAsiaTheme="minorEastAsia" w:hAnsiTheme="minorEastAsia"/>
                <w:sz w:val="24"/>
                <w:szCs w:val="24"/>
              </w:rPr>
              <w:t>尺寸为580</w:t>
            </w: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  <w:r w:rsidRPr="00303D1C">
              <w:rPr>
                <w:rFonts w:asciiTheme="minorEastAsia" w:eastAsiaTheme="minorEastAsia" w:hAnsiTheme="minorEastAsia"/>
                <w:sz w:val="24"/>
                <w:szCs w:val="24"/>
              </w:rPr>
              <w:t>×450</w:t>
            </w: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  <w:r w:rsidRPr="00303D1C">
              <w:rPr>
                <w:rFonts w:asciiTheme="minorEastAsia" w:eastAsiaTheme="minorEastAsia" w:hAnsiTheme="minorEastAsia"/>
                <w:sz w:val="24"/>
                <w:szCs w:val="24"/>
              </w:rPr>
              <w:t>×70mm</w:t>
            </w: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，C25混凝土盖板。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3.更换排水井盖直径为700mm、800mm带井圈，厚度30mm，材质为树脂。</w:t>
            </w:r>
          </w:p>
          <w:p w:rsidR="00EC6820" w:rsidRPr="00303D1C" w:rsidRDefault="00EC6820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4. 排水篦子、排水盖板及排水井盖的具体样式及安装方式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单位现场踏勘。</w:t>
            </w:r>
          </w:p>
        </w:tc>
      </w:tr>
      <w:tr w:rsidR="00EC6820" w:rsidRPr="009C7BFE" w:rsidTr="00166E72">
        <w:trPr>
          <w:trHeight w:val="2111"/>
          <w:jc w:val="center"/>
        </w:trPr>
        <w:tc>
          <w:tcPr>
            <w:tcW w:w="10320" w:type="dxa"/>
            <w:vAlign w:val="center"/>
          </w:tcPr>
          <w:p w:rsidR="00EC6820" w:rsidRPr="00303D1C" w:rsidRDefault="004325AF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五</w:t>
            </w: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防撞墩（挡车石）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1.安装防撞墩尺寸为500mm*600mm，防撞墩上应设置黄黑反光标识。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2.安装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挡车石</w:t>
            </w:r>
            <w:proofErr w:type="gramEnd"/>
            <w:r w:rsidRPr="00303D1C">
              <w:rPr>
                <w:rFonts w:asciiTheme="minorEastAsia" w:eastAsiaTheme="minorEastAsia" w:hAnsiTheme="minorEastAsia"/>
                <w:sz w:val="24"/>
                <w:szCs w:val="24"/>
              </w:rPr>
              <w:t>尺寸为180</w:t>
            </w: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  <w:r w:rsidRPr="00303D1C">
              <w:rPr>
                <w:rFonts w:asciiTheme="minorEastAsia" w:eastAsiaTheme="minorEastAsia" w:hAnsiTheme="minorEastAsia"/>
                <w:sz w:val="24"/>
                <w:szCs w:val="24"/>
              </w:rPr>
              <w:t>*150</w:t>
            </w: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mm</w:t>
            </w:r>
            <w:r w:rsidRPr="00303D1C">
              <w:rPr>
                <w:rFonts w:asciiTheme="minorEastAsia" w:eastAsiaTheme="minorEastAsia" w:hAnsiTheme="minorEastAsia"/>
                <w:sz w:val="24"/>
                <w:szCs w:val="24"/>
              </w:rPr>
              <w:t>*850mm</w:t>
            </w: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3.需将损坏防撞墩、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挡车石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进行清除并设置防护设施。</w:t>
            </w:r>
          </w:p>
          <w:p w:rsidR="00EC6820" w:rsidRPr="00303D1C" w:rsidRDefault="00EC6820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4.防撞墩和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挡车石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的具体样式及安装方式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单位现场踏勘。</w:t>
            </w:r>
          </w:p>
        </w:tc>
      </w:tr>
      <w:tr w:rsidR="00EC6820" w:rsidRPr="009C7BFE" w:rsidTr="00166E72">
        <w:trPr>
          <w:trHeight w:val="2112"/>
          <w:jc w:val="center"/>
        </w:trPr>
        <w:tc>
          <w:tcPr>
            <w:tcW w:w="10320" w:type="dxa"/>
            <w:vAlign w:val="center"/>
          </w:tcPr>
          <w:p w:rsidR="00EC6820" w:rsidRPr="00303D1C" w:rsidRDefault="004325AF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六</w:t>
            </w: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疏散平台钢板丢失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1.安装钢板数量为尺寸为1200mm*700mm*10mm。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2.钢板焊接牢固，外观平顺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度满足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要求，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3.限界要求：钢板外沿大于1440mm。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4.质保期为1年。</w:t>
            </w:r>
          </w:p>
          <w:p w:rsidR="00EC6820" w:rsidRPr="00303D1C" w:rsidRDefault="00EC6820" w:rsidP="00166E72">
            <w:pPr>
              <w:widowControl/>
              <w:ind w:leftChars="-10" w:left="-4" w:hangingChars="7" w:hanging="17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5.钢板具体样式及安装方式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单位现场踏勘。</w:t>
            </w:r>
          </w:p>
        </w:tc>
      </w:tr>
    </w:tbl>
    <w:p w:rsidR="00EC6820" w:rsidRPr="006B507D" w:rsidRDefault="00EC6820" w:rsidP="00EC6820">
      <w:pPr>
        <w:ind w:leftChars="219" w:left="775" w:hangingChars="150" w:hanging="315"/>
        <w:rPr>
          <w:rFonts w:asciiTheme="minorEastAsia" w:eastAsiaTheme="minorEastAsia" w:hAnsiTheme="minorEastAsia"/>
          <w:szCs w:val="21"/>
        </w:rPr>
      </w:pPr>
    </w:p>
    <w:p w:rsidR="00EC6820" w:rsidRPr="00BD5A10" w:rsidRDefault="00EC6820" w:rsidP="00EC6820">
      <w:pPr>
        <w:widowControl/>
        <w:ind w:leftChars="-10" w:left="-4" w:hangingChars="7" w:hanging="17"/>
        <w:rPr>
          <w:rFonts w:ascii="宋体" w:hAnsi="宋体"/>
          <w:b/>
          <w:sz w:val="24"/>
        </w:rPr>
      </w:pPr>
    </w:p>
    <w:tbl>
      <w:tblPr>
        <w:tblW w:w="10320" w:type="dxa"/>
        <w:jc w:val="center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EC6820" w:rsidRPr="00303D1C" w:rsidTr="00166E72">
        <w:trPr>
          <w:trHeight w:val="2135"/>
          <w:jc w:val="center"/>
        </w:trPr>
        <w:tc>
          <w:tcPr>
            <w:tcW w:w="10320" w:type="dxa"/>
            <w:vAlign w:val="center"/>
          </w:tcPr>
          <w:p w:rsidR="00EC6820" w:rsidRPr="00303D1C" w:rsidRDefault="004325AF" w:rsidP="00166E72">
            <w:pPr>
              <w:widowControl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项目类别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七</w:t>
            </w:r>
            <w:r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：</w:t>
            </w:r>
            <w:r w:rsidR="00EC6820" w:rsidRPr="00303D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站台设施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1.对有轨电车站台设施设备损坏部件进行拆除，并运回甲方指定的地点，同时对现场进行临时处理，保证消除安全隐患。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2.对站台损坏设施设备进行安装，站台附属设施维修项目详见下表及站台图纸。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3.站台设备设施维修质保为1年。</w:t>
            </w:r>
          </w:p>
          <w:p w:rsidR="00EC6820" w:rsidRPr="00303D1C" w:rsidRDefault="00EC6820" w:rsidP="00166E72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4.站台及站台附属设施设备具体样式及安装方式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需施工</w:t>
            </w:r>
            <w:proofErr w:type="gramEnd"/>
            <w:r w:rsidRPr="00303D1C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单位现场踏勘。</w:t>
            </w:r>
          </w:p>
        </w:tc>
      </w:tr>
    </w:tbl>
    <w:p w:rsidR="00EC6820" w:rsidRPr="006B507D" w:rsidRDefault="00EC6820" w:rsidP="00EC6820">
      <w:pPr>
        <w:widowControl/>
        <w:rPr>
          <w:rFonts w:ascii="宋体" w:hAnsi="宋体"/>
          <w:b/>
          <w:sz w:val="24"/>
        </w:rPr>
      </w:pPr>
    </w:p>
    <w:p w:rsidR="00EC6820" w:rsidRDefault="00EC6820" w:rsidP="00EC6820">
      <w:pPr>
        <w:widowControl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</w:p>
    <w:p w:rsidR="00EC6820" w:rsidRDefault="00EC6820" w:rsidP="00EC6820">
      <w:pPr>
        <w:widowControl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</w:p>
    <w:p w:rsidR="00EC6820" w:rsidRDefault="00176C31" w:rsidP="00176C31">
      <w:pPr>
        <w:rPr>
          <w:rFonts w:asciiTheme="minorEastAsia" w:eastAsiaTheme="minorEastAsia" w:hAnsiTheme="minorEastAsia"/>
          <w:b/>
          <w:szCs w:val="21"/>
        </w:rPr>
      </w:pPr>
      <w:r w:rsidRPr="001C4AD3">
        <w:rPr>
          <w:rFonts w:asciiTheme="minorEastAsia" w:eastAsiaTheme="minorEastAsia" w:hAnsiTheme="minorEastAsia" w:hint="eastAsia"/>
          <w:b/>
          <w:sz w:val="24"/>
        </w:rPr>
        <w:t>项目</w:t>
      </w:r>
      <w:proofErr w:type="gramStart"/>
      <w:r w:rsidRPr="001C4AD3">
        <w:rPr>
          <w:rFonts w:asciiTheme="minorEastAsia" w:eastAsiaTheme="minorEastAsia" w:hAnsiTheme="minorEastAsia" w:hint="eastAsia"/>
          <w:b/>
          <w:sz w:val="24"/>
        </w:rPr>
        <w:t>类别七</w:t>
      </w:r>
      <w:proofErr w:type="gramEnd"/>
      <w:r w:rsidRPr="001C4AD3">
        <w:rPr>
          <w:rFonts w:asciiTheme="minorEastAsia" w:eastAsiaTheme="minorEastAsia" w:hAnsiTheme="minorEastAsia" w:hint="eastAsia"/>
          <w:b/>
          <w:sz w:val="24"/>
        </w:rPr>
        <w:t>-附表：</w:t>
      </w:r>
      <w:r>
        <w:rPr>
          <w:rFonts w:asciiTheme="minorEastAsia" w:eastAsiaTheme="minorEastAsia" w:hAnsiTheme="minorEastAsia" w:hint="eastAsia"/>
          <w:b/>
          <w:szCs w:val="21"/>
        </w:rPr>
        <w:t xml:space="preserve">                </w:t>
      </w:r>
      <w:r w:rsidRPr="001C4AD3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EC6820" w:rsidRPr="001C4AD3">
        <w:rPr>
          <w:rFonts w:asciiTheme="minorEastAsia" w:eastAsiaTheme="minorEastAsia" w:hAnsiTheme="minorEastAsia" w:hint="eastAsia"/>
          <w:b/>
          <w:sz w:val="24"/>
        </w:rPr>
        <w:t>XX站附属设施维修项目统计表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2382"/>
        <w:gridCol w:w="2658"/>
        <w:gridCol w:w="1050"/>
        <w:gridCol w:w="870"/>
        <w:gridCol w:w="1500"/>
      </w:tblGrid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附属设施名称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规格型号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广告灯箱玻璃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1270mm*1770mm*10mm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303D1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钢化玻璃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夹胶玻璃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6*6mm 1330mm*1864mm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钢化玻璃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站台护栏粗管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60mm镀锌管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厚度2mm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站台护栏细管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20mm镀锌管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厚度1mm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钢丝绳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  <w:t>Φ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t>8mm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304钢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盲道砖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300mm*300mm*50mm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大理石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地砖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600mm*600mm*50mm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块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大理石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停车标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头部直径</w:t>
            </w:r>
            <w:r w:rsidRPr="00303D1C"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  <w:t>Φ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t>75mm*长300mm</w:t>
            </w:r>
          </w:p>
          <w:p w:rsidR="00EC6820" w:rsidRPr="00303D1C" w:rsidRDefault="00EC6820" w:rsidP="00166E72">
            <w:pPr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杆部：长400mm*</w:t>
            </w:r>
            <w:r w:rsidRPr="00303D1C">
              <w:rPr>
                <w:rFonts w:asciiTheme="minorEastAsia" w:eastAsiaTheme="minorEastAsia" w:hAnsiTheme="minorEastAsia" w:cs="Arial"/>
                <w:color w:val="333333"/>
                <w:szCs w:val="21"/>
                <w:shd w:val="clear" w:color="auto" w:fill="FFFFFF"/>
              </w:rPr>
              <w:t>Φ</w:t>
            </w: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33mm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信息灯箱玻璃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见图纸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钢化玻璃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侧墙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400mm*600mm</w:t>
            </w:r>
          </w:p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槽钢：宽25mm*厚2mm*长600mm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根</w:t>
            </w: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大理石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雨棚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见图纸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304不锈钢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结构立柱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见图纸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Q345B钢</w:t>
            </w: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信息灯箱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1780mm*920mm*200mm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6820" w:rsidRPr="00303D1C" w:rsidTr="00303D1C">
        <w:trPr>
          <w:trHeight w:val="567"/>
          <w:jc w:val="center"/>
        </w:trPr>
        <w:tc>
          <w:tcPr>
            <w:tcW w:w="967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2382" w:type="dxa"/>
            <w:vAlign w:val="center"/>
          </w:tcPr>
          <w:p w:rsidR="00EC6820" w:rsidRPr="00303D1C" w:rsidRDefault="00EC6820" w:rsidP="00303D1C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03D1C">
              <w:rPr>
                <w:rFonts w:asciiTheme="minorEastAsia" w:eastAsiaTheme="minorEastAsia" w:hAnsiTheme="minorEastAsia" w:cs="宋体" w:hint="eastAsia"/>
                <w:szCs w:val="21"/>
              </w:rPr>
              <w:t>灯柱</w:t>
            </w:r>
          </w:p>
        </w:tc>
        <w:tc>
          <w:tcPr>
            <w:tcW w:w="2658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见图纸</w:t>
            </w:r>
          </w:p>
        </w:tc>
        <w:tc>
          <w:tcPr>
            <w:tcW w:w="105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C6820" w:rsidRPr="00303D1C" w:rsidRDefault="00EC6820" w:rsidP="00166E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03D1C">
              <w:rPr>
                <w:rFonts w:asciiTheme="minorEastAsia" w:eastAsiaTheme="minorEastAsia" w:hAnsiTheme="minorEastAsia" w:hint="eastAsia"/>
                <w:szCs w:val="21"/>
              </w:rPr>
              <w:t>异形钢管镀锌，灯罩亚</w:t>
            </w:r>
            <w:proofErr w:type="gramStart"/>
            <w:r w:rsidRPr="00303D1C">
              <w:rPr>
                <w:rFonts w:asciiTheme="minorEastAsia" w:eastAsiaTheme="minorEastAsia" w:hAnsiTheme="minorEastAsia" w:hint="eastAsia"/>
                <w:szCs w:val="21"/>
              </w:rPr>
              <w:t>克力板</w:t>
            </w:r>
            <w:proofErr w:type="gramEnd"/>
          </w:p>
        </w:tc>
      </w:tr>
    </w:tbl>
    <w:p w:rsidR="00E64184" w:rsidRDefault="00560BFC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br w:type="page"/>
      </w:r>
    </w:p>
    <w:p w:rsidR="0050733E" w:rsidRDefault="0050733E" w:rsidP="00CD4BF4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Default="00560BFC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93260A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46BA" w:rsidRDefault="007F46B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93260A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93260A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93260A" w:rsidRPr="00114D04" w:rsidRDefault="003E2B78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b/>
          <w:sz w:val="30"/>
          <w:szCs w:val="30"/>
        </w:rPr>
      </w:pPr>
      <w:r>
        <w:rPr>
          <w:rFonts w:asciiTheme="minorEastAsia" w:eastAsiaTheme="minorEastAsia" w:hAnsiTheme="minorEastAsia" w:cs="仿宋_GB2312" w:hint="eastAsia"/>
          <w:b/>
          <w:sz w:val="30"/>
          <w:szCs w:val="30"/>
        </w:rPr>
        <w:t>须</w:t>
      </w:r>
      <w:r w:rsidR="00560BFC" w:rsidRPr="00114D04">
        <w:rPr>
          <w:rFonts w:asciiTheme="minorEastAsia" w:eastAsiaTheme="minorEastAsia" w:hAnsiTheme="minorEastAsia" w:cs="仿宋_GB2312" w:hint="eastAsia"/>
          <w:b/>
          <w:sz w:val="30"/>
          <w:szCs w:val="30"/>
        </w:rPr>
        <w:t>附：网上下载纸质材料</w:t>
      </w:r>
    </w:p>
    <w:p w:rsidR="0093260A" w:rsidRDefault="0093260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93260A" w:rsidRDefault="00560BFC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1C4AD3" w:rsidRPr="001C4AD3">
        <w:rPr>
          <w:rFonts w:asciiTheme="minorEastAsia" w:eastAsiaTheme="minorEastAsia" w:hAnsiTheme="minorEastAsia" w:cs="宋体" w:hint="eastAsia"/>
          <w:sz w:val="24"/>
          <w:szCs w:val="24"/>
        </w:rPr>
        <w:t>招募“沈阳浑南有轨电车站台及沿线附属设施维修”服务商</w:t>
      </w:r>
    </w:p>
    <w:p w:rsidR="0093260A" w:rsidRDefault="00560BFC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3260A">
        <w:trPr>
          <w:trHeight w:val="3295"/>
        </w:trPr>
        <w:tc>
          <w:tcPr>
            <w:tcW w:w="9073" w:type="dxa"/>
          </w:tcPr>
          <w:p w:rsidR="0093260A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Default="00560BFC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93260A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93260A" w:rsidRDefault="0093260A">
      <w:pPr>
        <w:rPr>
          <w:rStyle w:val="a9"/>
          <w:rFonts w:asciiTheme="minorEastAsia" w:eastAsiaTheme="minorEastAsia" w:hAnsiTheme="minorEastAsia" w:cs="宋体"/>
        </w:rPr>
      </w:pPr>
    </w:p>
    <w:p w:rsidR="00E75D72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75D72" w:rsidRDefault="00E75D72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93260A" w:rsidRDefault="00560BFC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1C4AD3" w:rsidRPr="001C4AD3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招募“沈阳浑南有轨电车站台及沿线附属设施维修”服务商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3260A">
        <w:trPr>
          <w:trHeight w:val="3137"/>
        </w:trPr>
        <w:tc>
          <w:tcPr>
            <w:tcW w:w="9180" w:type="dxa"/>
          </w:tcPr>
          <w:p w:rsidR="0093260A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93260A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93260A" w:rsidRDefault="00560BFC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75D72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E75D72" w:rsidRDefault="00E75D72" w:rsidP="00E75D72">
      <w:pPr>
        <w:ind w:firstLineChars="400" w:firstLine="96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E75D72" w:rsidRDefault="00560BFC" w:rsidP="00B50640">
      <w:pPr>
        <w:ind w:firstLineChars="398" w:firstLine="175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93260A" w:rsidRDefault="0093260A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93260A" w:rsidRDefault="00560BFC" w:rsidP="0005111F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93260A" w:rsidRDefault="00560BFC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93260A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1C4AD3" w:rsidRPr="001C4AD3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>招募“沈阳浑南有轨电车站台及沿线附属设施维修”服务商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93260A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F476CB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93260A" w:rsidRDefault="00560BFC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Default="0069259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1C4AD3" w:rsidRDefault="001C4AD3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 w:rsidP="0069259C">
      <w:pPr>
        <w:ind w:firstLineChars="99" w:firstLine="437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93260A" w:rsidRDefault="00560BFC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114D04" w:rsidRDefault="00114D0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F0" w:rsidRDefault="003779F0">
      <w:r>
        <w:separator/>
      </w:r>
    </w:p>
  </w:endnote>
  <w:endnote w:type="continuationSeparator" w:id="0">
    <w:p w:rsidR="003779F0" w:rsidRDefault="0037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80594"/>
    </w:sdtPr>
    <w:sdtEndPr/>
    <w:sdtContent>
      <w:sdt>
        <w:sdtPr>
          <w:id w:val="171357217"/>
        </w:sdtPr>
        <w:sdtEndPr/>
        <w:sdtContent>
          <w:p w:rsidR="001B763B" w:rsidRDefault="001B763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78F8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678F8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B763B" w:rsidRDefault="001B763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F0" w:rsidRDefault="003779F0">
      <w:r>
        <w:separator/>
      </w:r>
    </w:p>
  </w:footnote>
  <w:footnote w:type="continuationSeparator" w:id="0">
    <w:p w:rsidR="003779F0" w:rsidRDefault="0037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4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DQ5YWQ1NDYyZmNhMTEwNTY1ZGVhMWFjMjA4ZDYifQ=="/>
  </w:docVars>
  <w:rsids>
    <w:rsidRoot w:val="00BB74E4"/>
    <w:rsid w:val="00006230"/>
    <w:rsid w:val="0002184E"/>
    <w:rsid w:val="00025635"/>
    <w:rsid w:val="000268DD"/>
    <w:rsid w:val="00027CD6"/>
    <w:rsid w:val="0004213D"/>
    <w:rsid w:val="00045C19"/>
    <w:rsid w:val="0005111F"/>
    <w:rsid w:val="0006314C"/>
    <w:rsid w:val="000633F6"/>
    <w:rsid w:val="0006581F"/>
    <w:rsid w:val="00080DA1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481F"/>
    <w:rsid w:val="001D4EA9"/>
    <w:rsid w:val="001E5516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4B15"/>
    <w:rsid w:val="00265C9D"/>
    <w:rsid w:val="00267A89"/>
    <w:rsid w:val="0028255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C40"/>
    <w:rsid w:val="00303D1C"/>
    <w:rsid w:val="003042DF"/>
    <w:rsid w:val="00304B4C"/>
    <w:rsid w:val="00307357"/>
    <w:rsid w:val="0031085B"/>
    <w:rsid w:val="00313A4D"/>
    <w:rsid w:val="003232A7"/>
    <w:rsid w:val="003312CA"/>
    <w:rsid w:val="0033203E"/>
    <w:rsid w:val="00332F26"/>
    <w:rsid w:val="00341BAF"/>
    <w:rsid w:val="003575EF"/>
    <w:rsid w:val="00362409"/>
    <w:rsid w:val="003660E0"/>
    <w:rsid w:val="003771DC"/>
    <w:rsid w:val="003779F0"/>
    <w:rsid w:val="003819EF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F33D0"/>
    <w:rsid w:val="00415158"/>
    <w:rsid w:val="004206D8"/>
    <w:rsid w:val="00426697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A7D98"/>
    <w:rsid w:val="004B196A"/>
    <w:rsid w:val="004B32E8"/>
    <w:rsid w:val="004B7BE3"/>
    <w:rsid w:val="004C0EB8"/>
    <w:rsid w:val="004D5BD9"/>
    <w:rsid w:val="004E11EB"/>
    <w:rsid w:val="004E59F2"/>
    <w:rsid w:val="004E6D1E"/>
    <w:rsid w:val="004F1EF1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7994"/>
    <w:rsid w:val="00556D2A"/>
    <w:rsid w:val="00560BFC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A781E"/>
    <w:rsid w:val="005B1BE7"/>
    <w:rsid w:val="005C5AF9"/>
    <w:rsid w:val="005D07E2"/>
    <w:rsid w:val="005F1CD1"/>
    <w:rsid w:val="0060435B"/>
    <w:rsid w:val="00620873"/>
    <w:rsid w:val="00625688"/>
    <w:rsid w:val="00631364"/>
    <w:rsid w:val="00633C94"/>
    <w:rsid w:val="0063740A"/>
    <w:rsid w:val="00645644"/>
    <w:rsid w:val="0065502B"/>
    <w:rsid w:val="00655810"/>
    <w:rsid w:val="0066035D"/>
    <w:rsid w:val="0066111B"/>
    <w:rsid w:val="00666FBE"/>
    <w:rsid w:val="00667183"/>
    <w:rsid w:val="00672450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D42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6A4"/>
    <w:rsid w:val="00895326"/>
    <w:rsid w:val="008B3B1D"/>
    <w:rsid w:val="008B77BD"/>
    <w:rsid w:val="008E6A02"/>
    <w:rsid w:val="008F731C"/>
    <w:rsid w:val="00900CF5"/>
    <w:rsid w:val="0090532F"/>
    <w:rsid w:val="00911CAB"/>
    <w:rsid w:val="00912C4C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BC4"/>
    <w:rsid w:val="00A40515"/>
    <w:rsid w:val="00A57646"/>
    <w:rsid w:val="00A613B3"/>
    <w:rsid w:val="00A64971"/>
    <w:rsid w:val="00A838E8"/>
    <w:rsid w:val="00A85E8F"/>
    <w:rsid w:val="00A916FD"/>
    <w:rsid w:val="00A91BE7"/>
    <w:rsid w:val="00A94B88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37AAC"/>
    <w:rsid w:val="00B43387"/>
    <w:rsid w:val="00B50640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427B"/>
    <w:rsid w:val="00C44D24"/>
    <w:rsid w:val="00C4528D"/>
    <w:rsid w:val="00C4702F"/>
    <w:rsid w:val="00C4746F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24B0"/>
    <w:rsid w:val="00CF4093"/>
    <w:rsid w:val="00CF4D09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82619"/>
    <w:rsid w:val="00D9142C"/>
    <w:rsid w:val="00D95003"/>
    <w:rsid w:val="00D96D7B"/>
    <w:rsid w:val="00D97D75"/>
    <w:rsid w:val="00DA4685"/>
    <w:rsid w:val="00DB04C2"/>
    <w:rsid w:val="00DB5802"/>
    <w:rsid w:val="00DB5EAD"/>
    <w:rsid w:val="00DC0A7F"/>
    <w:rsid w:val="00DC1DB2"/>
    <w:rsid w:val="00DC3C83"/>
    <w:rsid w:val="00DC4037"/>
    <w:rsid w:val="00DC49AC"/>
    <w:rsid w:val="00DC7CF4"/>
    <w:rsid w:val="00DD477F"/>
    <w:rsid w:val="00DD4C38"/>
    <w:rsid w:val="00DD7A58"/>
    <w:rsid w:val="00DE3569"/>
    <w:rsid w:val="00DE368E"/>
    <w:rsid w:val="00DE3AE2"/>
    <w:rsid w:val="00DE7AFD"/>
    <w:rsid w:val="00DF533E"/>
    <w:rsid w:val="00E0203F"/>
    <w:rsid w:val="00E04314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4184"/>
    <w:rsid w:val="00E7424B"/>
    <w:rsid w:val="00E75144"/>
    <w:rsid w:val="00E75D72"/>
    <w:rsid w:val="00E81611"/>
    <w:rsid w:val="00E86D30"/>
    <w:rsid w:val="00E912D6"/>
    <w:rsid w:val="00E922E1"/>
    <w:rsid w:val="00EA5080"/>
    <w:rsid w:val="00EA535B"/>
    <w:rsid w:val="00EA6A6D"/>
    <w:rsid w:val="00EB13B4"/>
    <w:rsid w:val="00EB2D55"/>
    <w:rsid w:val="00EC4101"/>
    <w:rsid w:val="00EC440B"/>
    <w:rsid w:val="00EC6820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476C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2618-062C-4A1F-9134-921A8791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19</Pages>
  <Words>1172</Words>
  <Characters>6687</Characters>
  <Application>Microsoft Office Word</Application>
  <DocSecurity>0</DocSecurity>
  <Lines>55</Lines>
  <Paragraphs>15</Paragraphs>
  <ScaleCrop>false</ScaleCrop>
  <Company>Lenovo (Beijing) Limited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36</cp:revision>
  <cp:lastPrinted>2023-08-18T07:37:00Z</cp:lastPrinted>
  <dcterms:created xsi:type="dcterms:W3CDTF">2023-10-31T08:16:00Z</dcterms:created>
  <dcterms:modified xsi:type="dcterms:W3CDTF">2023-11-06T03:32:00Z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