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BD" w:rsidRPr="00E84317" w:rsidRDefault="00E84317" w:rsidP="00CE315D">
      <w:pPr>
        <w:rPr>
          <w:rFonts w:ascii="宋体" w:hAnsi="宋体"/>
          <w:b/>
          <w:sz w:val="24"/>
        </w:rPr>
      </w:pPr>
      <w:r w:rsidRPr="00E84317">
        <w:rPr>
          <w:rFonts w:ascii="宋体" w:hAnsi="宋体" w:hint="eastAsia"/>
          <w:b/>
          <w:sz w:val="24"/>
        </w:rPr>
        <w:t>附件</w:t>
      </w:r>
      <w:r w:rsidR="006377D7">
        <w:rPr>
          <w:rFonts w:ascii="宋体" w:hAnsi="宋体" w:hint="eastAsia"/>
          <w:b/>
          <w:sz w:val="24"/>
        </w:rPr>
        <w:t>1</w:t>
      </w:r>
      <w:r w:rsidRPr="00E84317">
        <w:rPr>
          <w:rFonts w:ascii="宋体" w:hAnsi="宋体" w:hint="eastAsia"/>
          <w:b/>
          <w:sz w:val="24"/>
        </w:rPr>
        <w:t>：</w:t>
      </w:r>
    </w:p>
    <w:p w:rsidR="00EC030E" w:rsidRDefault="00EC030E">
      <w:pPr>
        <w:rPr>
          <w:rFonts w:ascii="宋体" w:hAnsi="宋体"/>
          <w:sz w:val="24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301"/>
      </w:tblGrid>
      <w:tr w:rsidR="00254C7C" w:rsidRPr="00F01D32" w:rsidTr="00FA6D8B">
        <w:trPr>
          <w:trHeight w:val="803"/>
          <w:jc w:val="center"/>
        </w:trPr>
        <w:tc>
          <w:tcPr>
            <w:tcW w:w="1814" w:type="dxa"/>
            <w:vAlign w:val="center"/>
          </w:tcPr>
          <w:p w:rsidR="00254C7C" w:rsidRPr="00F01D32" w:rsidRDefault="00254C7C" w:rsidP="00FA6D8B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254C7C" w:rsidRPr="00676CD9" w:rsidRDefault="00254C7C" w:rsidP="00676CD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76CD9">
              <w:rPr>
                <w:rFonts w:asciiTheme="majorEastAsia" w:eastAsiaTheme="majorEastAsia" w:hAnsiTheme="majorEastAsia" w:hint="eastAsia"/>
                <w:b/>
                <w:sz w:val="24"/>
              </w:rPr>
              <w:t>招募“</w:t>
            </w:r>
            <w:r w:rsidR="00676CD9" w:rsidRPr="00676CD9">
              <w:rPr>
                <w:rFonts w:asciiTheme="majorEastAsia" w:eastAsiaTheme="majorEastAsia" w:hAnsiTheme="majorEastAsia" w:hint="eastAsia"/>
                <w:b/>
                <w:sz w:val="24"/>
              </w:rPr>
              <w:t>维修通信、信号光缆</w:t>
            </w:r>
            <w:r w:rsidRPr="00676CD9">
              <w:rPr>
                <w:rFonts w:asciiTheme="majorEastAsia" w:eastAsiaTheme="majorEastAsia" w:hAnsiTheme="majorEastAsia" w:hint="eastAsia"/>
                <w:b/>
                <w:sz w:val="24"/>
              </w:rPr>
              <w:t>”</w:t>
            </w:r>
            <w:r w:rsidR="00676CD9" w:rsidRPr="00676CD9">
              <w:rPr>
                <w:rFonts w:asciiTheme="majorEastAsia" w:eastAsiaTheme="majorEastAsia" w:hAnsiTheme="majorEastAsia" w:hint="eastAsia"/>
                <w:b/>
                <w:sz w:val="24"/>
              </w:rPr>
              <w:t>的</w:t>
            </w:r>
            <w:r w:rsidRPr="00676CD9">
              <w:rPr>
                <w:rFonts w:asciiTheme="majorEastAsia" w:eastAsiaTheme="majorEastAsia" w:hAnsiTheme="majorEastAsia" w:hint="eastAsia"/>
                <w:b/>
                <w:sz w:val="24"/>
              </w:rPr>
              <w:t>服务商</w:t>
            </w:r>
          </w:p>
        </w:tc>
      </w:tr>
      <w:tr w:rsidR="00254C7C" w:rsidTr="00FA6D8B">
        <w:trPr>
          <w:trHeight w:val="4050"/>
          <w:jc w:val="center"/>
        </w:trPr>
        <w:tc>
          <w:tcPr>
            <w:tcW w:w="1814" w:type="dxa"/>
            <w:vAlign w:val="center"/>
          </w:tcPr>
          <w:p w:rsidR="00254C7C" w:rsidRPr="00F01D32" w:rsidRDefault="00254C7C" w:rsidP="00FA6D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需求内容 </w:t>
            </w:r>
          </w:p>
        </w:tc>
        <w:tc>
          <w:tcPr>
            <w:tcW w:w="7301" w:type="dxa"/>
            <w:vAlign w:val="center"/>
          </w:tcPr>
          <w:p w:rsidR="00676CD9" w:rsidRPr="00676CD9" w:rsidRDefault="00676CD9" w:rsidP="00676CD9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76CD9">
              <w:rPr>
                <w:rFonts w:asciiTheme="minorEastAsia" w:eastAsiaTheme="minorEastAsia" w:hAnsiTheme="minorEastAsia" w:hint="eastAsia"/>
                <w:sz w:val="24"/>
              </w:rPr>
              <w:t>因正线通信、信号光缆在冬季陆续出现多处故障，导致部分信号控制箱通信失败、传输网络中断等，存在较大安全风险，特申请委托专业单位排查并修复光缆故障。</w:t>
            </w:r>
          </w:p>
          <w:p w:rsidR="00676CD9" w:rsidRPr="00676CD9" w:rsidRDefault="00676CD9" w:rsidP="00676CD9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76CD9">
              <w:rPr>
                <w:rFonts w:asciiTheme="minorEastAsia" w:eastAsiaTheme="minorEastAsia" w:hAnsiTheme="minorEastAsia" w:hint="eastAsia"/>
                <w:sz w:val="24"/>
              </w:rPr>
              <w:t>由施工单位对通信、信号光缆（单模）故障点进行精准定位，并进行修复，所用工具、仪表、熔接辅材、光缆等均由施工单位提供，具体敷设光缆长度与熔接芯数根据现场实际情况确定。期间光缆沟槽的开挖、回填及垃圾清运工作（含硬化路面）均由施工单位负责。故障光缆位置如下：</w:t>
            </w:r>
          </w:p>
          <w:p w:rsidR="00676CD9" w:rsidRPr="00676CD9" w:rsidRDefault="00676CD9" w:rsidP="00676CD9">
            <w:pPr>
              <w:rPr>
                <w:rFonts w:asciiTheme="minorEastAsia" w:eastAsiaTheme="minorEastAsia" w:hAnsiTheme="minorEastAsia"/>
                <w:sz w:val="24"/>
              </w:rPr>
            </w:pPr>
            <w:r w:rsidRPr="00676CD9">
              <w:rPr>
                <w:rFonts w:asciiTheme="minorEastAsia" w:eastAsiaTheme="minorEastAsia" w:hAnsiTheme="minorEastAsia" w:hint="eastAsia"/>
                <w:sz w:val="24"/>
              </w:rPr>
              <w:t>1.E1变电所至车辆段主用直熔48芯光缆故障；</w:t>
            </w:r>
          </w:p>
          <w:p w:rsidR="00676CD9" w:rsidRPr="00676CD9" w:rsidRDefault="00676CD9" w:rsidP="00676CD9">
            <w:pPr>
              <w:rPr>
                <w:rFonts w:asciiTheme="minorEastAsia" w:eastAsiaTheme="minorEastAsia" w:hAnsiTheme="minorEastAsia"/>
                <w:sz w:val="24"/>
              </w:rPr>
            </w:pPr>
            <w:r w:rsidRPr="00676CD9">
              <w:rPr>
                <w:rFonts w:asciiTheme="minorEastAsia" w:eastAsiaTheme="minorEastAsia" w:hAnsiTheme="minorEastAsia" w:hint="eastAsia"/>
                <w:sz w:val="24"/>
              </w:rPr>
              <w:t>2.B8变电所至控制中心主用直熔48芯光缆故障；</w:t>
            </w:r>
          </w:p>
          <w:p w:rsidR="00676CD9" w:rsidRPr="00676CD9" w:rsidRDefault="00676CD9" w:rsidP="00676CD9">
            <w:pPr>
              <w:rPr>
                <w:rFonts w:asciiTheme="minorEastAsia" w:eastAsiaTheme="minorEastAsia" w:hAnsiTheme="minorEastAsia"/>
                <w:sz w:val="24"/>
              </w:rPr>
            </w:pPr>
            <w:r w:rsidRPr="00676CD9">
              <w:rPr>
                <w:rFonts w:asciiTheme="minorEastAsia" w:eastAsiaTheme="minorEastAsia" w:hAnsiTheme="minorEastAsia" w:hint="eastAsia"/>
                <w:sz w:val="24"/>
              </w:rPr>
              <w:t>3.B6变电所至车辆段主用直熔48芯光缆故障；</w:t>
            </w:r>
          </w:p>
          <w:p w:rsidR="00676CD9" w:rsidRPr="00676CD9" w:rsidRDefault="00676CD9" w:rsidP="00676CD9">
            <w:pPr>
              <w:rPr>
                <w:rFonts w:asciiTheme="minorEastAsia" w:eastAsiaTheme="minorEastAsia" w:hAnsiTheme="minorEastAsia"/>
                <w:sz w:val="24"/>
              </w:rPr>
            </w:pPr>
            <w:r w:rsidRPr="00676CD9">
              <w:rPr>
                <w:rFonts w:asciiTheme="minorEastAsia" w:eastAsiaTheme="minorEastAsia" w:hAnsiTheme="minorEastAsia" w:hint="eastAsia"/>
                <w:sz w:val="24"/>
              </w:rPr>
              <w:t>4.B3变电所至CB201控制箱12芯光缆故障；</w:t>
            </w:r>
          </w:p>
          <w:p w:rsidR="00676CD9" w:rsidRPr="00676CD9" w:rsidRDefault="00676CD9" w:rsidP="00676CD9">
            <w:pPr>
              <w:rPr>
                <w:rFonts w:asciiTheme="minorEastAsia" w:eastAsiaTheme="minorEastAsia" w:hAnsiTheme="minorEastAsia"/>
                <w:sz w:val="24"/>
              </w:rPr>
            </w:pPr>
            <w:r w:rsidRPr="00676CD9">
              <w:rPr>
                <w:rFonts w:asciiTheme="minorEastAsia" w:eastAsiaTheme="minorEastAsia" w:hAnsiTheme="minorEastAsia" w:hint="eastAsia"/>
                <w:sz w:val="24"/>
              </w:rPr>
              <w:t>5.B6变电所至CB203至CB204控制箱12芯光缆故障；</w:t>
            </w:r>
          </w:p>
          <w:p w:rsidR="00254C7C" w:rsidRPr="00676CD9" w:rsidRDefault="00676CD9" w:rsidP="00676CD9">
            <w:pPr>
              <w:widowControl/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676CD9">
              <w:rPr>
                <w:rFonts w:asciiTheme="minorEastAsia" w:eastAsiaTheme="minorEastAsia" w:hAnsiTheme="minorEastAsia" w:hint="eastAsia"/>
                <w:sz w:val="24"/>
              </w:rPr>
              <w:t>6.B9变电所至CB206控制箱12芯光缆故障。</w:t>
            </w:r>
          </w:p>
        </w:tc>
      </w:tr>
      <w:tr w:rsidR="00254C7C" w:rsidTr="00FA6D8B">
        <w:trPr>
          <w:trHeight w:val="960"/>
          <w:jc w:val="center"/>
        </w:trPr>
        <w:tc>
          <w:tcPr>
            <w:tcW w:w="1814" w:type="dxa"/>
            <w:vAlign w:val="center"/>
          </w:tcPr>
          <w:p w:rsidR="00254C7C" w:rsidRDefault="00254C7C" w:rsidP="00FA6D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254C7C" w:rsidRPr="00676CD9" w:rsidRDefault="00C13429" w:rsidP="00FA6D8B">
            <w:pPr>
              <w:spacing w:line="480" w:lineRule="auto"/>
              <w:ind w:firstLineChars="150" w:firstLine="360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夜间施工</w:t>
            </w:r>
          </w:p>
        </w:tc>
      </w:tr>
    </w:tbl>
    <w:p w:rsidR="00E84317" w:rsidRDefault="00E84317"/>
    <w:p w:rsidR="00C26633" w:rsidRDefault="00C26633"/>
    <w:p w:rsidR="00C26633" w:rsidRPr="00831C88" w:rsidRDefault="00C26633">
      <w:bookmarkStart w:id="0" w:name="_GoBack"/>
      <w:bookmarkEnd w:id="0"/>
    </w:p>
    <w:sectPr w:rsidR="00C26633" w:rsidRPr="00831C88" w:rsidSect="00254C7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D07" w:rsidRDefault="00050D07" w:rsidP="00C26633">
      <w:r>
        <w:separator/>
      </w:r>
    </w:p>
  </w:endnote>
  <w:endnote w:type="continuationSeparator" w:id="0">
    <w:p w:rsidR="00050D07" w:rsidRDefault="00050D07" w:rsidP="00C2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D07" w:rsidRDefault="00050D07" w:rsidP="00C26633">
      <w:r>
        <w:separator/>
      </w:r>
    </w:p>
  </w:footnote>
  <w:footnote w:type="continuationSeparator" w:id="0">
    <w:p w:rsidR="00050D07" w:rsidRDefault="00050D07" w:rsidP="00C26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317"/>
    <w:rsid w:val="00034177"/>
    <w:rsid w:val="00050D07"/>
    <w:rsid w:val="0007526E"/>
    <w:rsid w:val="000E1C74"/>
    <w:rsid w:val="000E501F"/>
    <w:rsid w:val="00112C34"/>
    <w:rsid w:val="00136BDC"/>
    <w:rsid w:val="00240E5A"/>
    <w:rsid w:val="00254C7C"/>
    <w:rsid w:val="002C2201"/>
    <w:rsid w:val="002D6DAC"/>
    <w:rsid w:val="003926E3"/>
    <w:rsid w:val="004200AF"/>
    <w:rsid w:val="004B3ABD"/>
    <w:rsid w:val="00517B96"/>
    <w:rsid w:val="0060586D"/>
    <w:rsid w:val="00617E1D"/>
    <w:rsid w:val="0063397D"/>
    <w:rsid w:val="006377D7"/>
    <w:rsid w:val="00652407"/>
    <w:rsid w:val="00676CD9"/>
    <w:rsid w:val="006F6344"/>
    <w:rsid w:val="00774E1D"/>
    <w:rsid w:val="00831C88"/>
    <w:rsid w:val="008A5190"/>
    <w:rsid w:val="00927B82"/>
    <w:rsid w:val="00A038AE"/>
    <w:rsid w:val="00A164C9"/>
    <w:rsid w:val="00A34418"/>
    <w:rsid w:val="00A578B2"/>
    <w:rsid w:val="00B171B3"/>
    <w:rsid w:val="00B43877"/>
    <w:rsid w:val="00B464DF"/>
    <w:rsid w:val="00B76C4A"/>
    <w:rsid w:val="00B9500B"/>
    <w:rsid w:val="00B9698D"/>
    <w:rsid w:val="00C13429"/>
    <w:rsid w:val="00C26633"/>
    <w:rsid w:val="00C370B1"/>
    <w:rsid w:val="00CC5267"/>
    <w:rsid w:val="00CD68BD"/>
    <w:rsid w:val="00CE315D"/>
    <w:rsid w:val="00E100B7"/>
    <w:rsid w:val="00E84317"/>
    <w:rsid w:val="00EB3DDE"/>
    <w:rsid w:val="00EC030E"/>
    <w:rsid w:val="00EE3C5F"/>
    <w:rsid w:val="00F4115D"/>
    <w:rsid w:val="00FA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60</Words>
  <Characters>345</Characters>
  <Application>Microsoft Office Word</Application>
  <DocSecurity>0</DocSecurity>
  <Lines>2</Lines>
  <Paragraphs>1</Paragraphs>
  <ScaleCrop>false</ScaleCrop>
  <Company>Home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32</cp:revision>
  <dcterms:created xsi:type="dcterms:W3CDTF">2023-03-27T09:11:00Z</dcterms:created>
  <dcterms:modified xsi:type="dcterms:W3CDTF">2023-06-12T02:08:00Z</dcterms:modified>
</cp:coreProperties>
</file>