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/>
      </w:tblPr>
      <w:tblGrid>
        <w:gridCol w:w="567"/>
        <w:gridCol w:w="1843"/>
        <w:gridCol w:w="6946"/>
      </w:tblGrid>
      <w:tr w:rsidR="00620873" w:rsidRPr="00E96172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F63F41" w:rsidRDefault="004F79E1" w:rsidP="00A0441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3F4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BF2D62" w:rsidRPr="00BF2D62">
              <w:rPr>
                <w:rFonts w:asciiTheme="majorEastAsia" w:eastAsiaTheme="majorEastAsia" w:hAnsiTheme="majorEastAsia" w:hint="eastAsia"/>
                <w:b/>
                <w:sz w:val="24"/>
              </w:rPr>
              <w:t>招募“沈阳浑南有轨电车办公耗材养护维修”的服务单位</w:t>
            </w:r>
          </w:p>
        </w:tc>
      </w:tr>
      <w:tr w:rsidR="00620873" w:rsidRPr="00E96172" w:rsidTr="005F60A7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E9617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CD57F6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CD57F6">
              <w:rPr>
                <w:rFonts w:asciiTheme="minorEastAsia" w:eastAsiaTheme="minorEastAsia" w:hAnsiTheme="minorEastAsia" w:hint="eastAsia"/>
                <w:szCs w:val="21"/>
              </w:rPr>
              <w:t>五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A34375" w:rsidRDefault="00A25180" w:rsidP="00A53740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A34375">
              <w:rPr>
                <w:rFonts w:asciiTheme="minorEastAsia" w:hAnsiTheme="minorEastAsia" w:hint="eastAsia"/>
                <w:szCs w:val="21"/>
              </w:rPr>
              <w:t>所有文件密封包装，封口处加盖企业公章封档。            密封投递/邮寄。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5F60A7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13BA4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13BA4">
              <w:rPr>
                <w:rFonts w:asciiTheme="minorEastAsia" w:eastAsiaTheme="minorEastAsia" w:hAnsiTheme="minorEastAsia" w:hint="eastAsia"/>
                <w:szCs w:val="21"/>
              </w:rPr>
              <w:t>赵楠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</w:t>
            </w:r>
            <w:r w:rsidR="00012316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313BA4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</w:tr>
      <w:tr w:rsidR="00A25180" w:rsidRPr="00E96172" w:rsidTr="005F60A7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F63F41" w:rsidRDefault="00A25180" w:rsidP="00727AB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010C" w:rsidRPr="00E96172" w:rsidTr="005F60A7">
        <w:trPr>
          <w:trHeight w:val="1261"/>
        </w:trPr>
        <w:tc>
          <w:tcPr>
            <w:tcW w:w="567" w:type="dxa"/>
            <w:vAlign w:val="center"/>
          </w:tcPr>
          <w:p w:rsidR="0030010C" w:rsidRPr="00F63F41" w:rsidRDefault="0030010C" w:rsidP="00727AB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</w:p>
        </w:tc>
        <w:tc>
          <w:tcPr>
            <w:tcW w:w="1843" w:type="dxa"/>
            <w:vAlign w:val="center"/>
          </w:tcPr>
          <w:p w:rsidR="0030010C" w:rsidRPr="009C6049" w:rsidRDefault="0030010C" w:rsidP="00B63D8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6946" w:type="dxa"/>
            <w:vAlign w:val="center"/>
          </w:tcPr>
          <w:p w:rsidR="0030010C" w:rsidRDefault="0030010C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</w:pPr>
            <w:r>
              <w:t>报价截止后，采购单位根据实际情况及总体工作安排选择开标日期，具体以电话通知为准。</w:t>
            </w:r>
          </w:p>
          <w:p w:rsidR="0030010C" w:rsidRPr="00EB549C" w:rsidRDefault="0030010C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FC7FA8">
              <w:t>服务商已参与过第一次招标的（已投递</w:t>
            </w:r>
            <w:r w:rsidR="00FC7FA8">
              <w:t>/</w:t>
            </w:r>
            <w:r w:rsidR="00FC7FA8">
              <w:t>邮寄文件），因项目流标，未开标且投标文件未开封的，后期招标不需再次提供投标文件；如有服务商几次都参与的，如无特殊说明，将以该服务商最后一次提供的投标文件为准。</w:t>
            </w:r>
            <w:bookmarkStart w:id="0" w:name="_GoBack"/>
            <w:bookmarkEnd w:id="0"/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FA04ED" w:rsidRDefault="00FA04ED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/>
      </w:tblPr>
      <w:tblGrid>
        <w:gridCol w:w="724"/>
        <w:gridCol w:w="1701"/>
        <w:gridCol w:w="7498"/>
      </w:tblGrid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BF2D62" w:rsidRDefault="00BF2D62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F2D62">
              <w:rPr>
                <w:rFonts w:asciiTheme="majorEastAsia" w:eastAsiaTheme="majorEastAsia" w:hAnsiTheme="majorEastAsia" w:hint="eastAsia"/>
                <w:sz w:val="24"/>
              </w:rPr>
              <w:t>招募“沈阳浑南有轨电车办公耗材养护维修”的服务单位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Pr="00E96172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p w:rsidR="007A7381" w:rsidRDefault="007A7381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69127B" w:rsidRDefault="0069127B" w:rsidP="00884503">
      <w:pPr>
        <w:rPr>
          <w:rFonts w:asciiTheme="minorEastAsia" w:eastAsiaTheme="minorEastAsia" w:hAnsiTheme="minorEastAsia"/>
          <w:sz w:val="44"/>
          <w:szCs w:val="44"/>
        </w:rPr>
        <w:sectPr w:rsidR="0069127B" w:rsidSect="0069127B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7A7381" w:rsidRPr="00E96172" w:rsidRDefault="007A7381" w:rsidP="00754814">
      <w:pPr>
        <w:ind w:firstLineChars="700" w:firstLine="309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7A7381" w:rsidRPr="00E96172" w:rsidRDefault="007A738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7A7381" w:rsidRPr="00E96172" w:rsidRDefault="007A7381" w:rsidP="007A7381">
      <w:pPr>
        <w:spacing w:line="360" w:lineRule="auto"/>
        <w:ind w:leftChars="-262" w:left="-10" w:hangingChars="256" w:hanging="540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7A7381" w:rsidRPr="00E96172" w:rsidRDefault="007A7381" w:rsidP="007A7381">
      <w:pPr>
        <w:spacing w:line="360" w:lineRule="auto"/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7993"/>
      </w:tblGrid>
      <w:tr w:rsidR="00BF2D62" w:rsidRPr="008C70B6" w:rsidTr="00BF2D62">
        <w:trPr>
          <w:trHeight w:val="848"/>
          <w:jc w:val="center"/>
        </w:trPr>
        <w:tc>
          <w:tcPr>
            <w:tcW w:w="1814" w:type="dxa"/>
            <w:vAlign w:val="center"/>
          </w:tcPr>
          <w:p w:rsidR="00BF2D62" w:rsidRPr="006B293A" w:rsidRDefault="00BF2D62" w:rsidP="00F155C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293A">
              <w:rPr>
                <w:rFonts w:asciiTheme="minorEastAsia" w:eastAsiaTheme="minorEastAsia" w:hAnsiTheme="minorEastAsia" w:hint="eastAsia"/>
                <w:szCs w:val="21"/>
              </w:rPr>
              <w:t>项目名称</w:t>
            </w:r>
          </w:p>
        </w:tc>
        <w:tc>
          <w:tcPr>
            <w:tcW w:w="7993" w:type="dxa"/>
          </w:tcPr>
          <w:p w:rsidR="00BF2D62" w:rsidRPr="006B293A" w:rsidRDefault="00BF2D62" w:rsidP="00BF2D6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BF2D62" w:rsidRPr="006B293A" w:rsidRDefault="00BF2D62" w:rsidP="00BF2D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293A">
              <w:rPr>
                <w:rFonts w:asciiTheme="minorEastAsia" w:eastAsiaTheme="minorEastAsia" w:hAnsiTheme="minorEastAsia" w:hint="eastAsia"/>
                <w:szCs w:val="21"/>
              </w:rPr>
              <w:t>招募“沈阳浑南有轨电车办公耗材养护维修”的服务单位</w:t>
            </w:r>
          </w:p>
        </w:tc>
      </w:tr>
      <w:tr w:rsidR="00BF2D62" w:rsidRPr="008C70B6" w:rsidTr="00F155CC">
        <w:trPr>
          <w:trHeight w:val="4635"/>
          <w:jc w:val="center"/>
        </w:trPr>
        <w:tc>
          <w:tcPr>
            <w:tcW w:w="1814" w:type="dxa"/>
            <w:vMerge w:val="restart"/>
            <w:vAlign w:val="center"/>
          </w:tcPr>
          <w:p w:rsidR="00BF2D62" w:rsidRPr="006B293A" w:rsidRDefault="00BF2D62" w:rsidP="00F155C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293A">
              <w:rPr>
                <w:rFonts w:asciiTheme="minorEastAsia" w:eastAsiaTheme="minorEastAsia" w:hAnsiTheme="minorEastAsia" w:hint="eastAsia"/>
                <w:szCs w:val="21"/>
              </w:rPr>
              <w:t>需求内容</w:t>
            </w:r>
          </w:p>
        </w:tc>
        <w:tc>
          <w:tcPr>
            <w:tcW w:w="7993" w:type="dxa"/>
          </w:tcPr>
          <w:p w:rsidR="00BF2D62" w:rsidRPr="006B293A" w:rsidRDefault="00BF2D62" w:rsidP="006B293A">
            <w:pPr>
              <w:ind w:left="1054" w:hangingChars="500" w:hanging="1054"/>
              <w:rPr>
                <w:rFonts w:asciiTheme="minorEastAsia" w:eastAsiaTheme="minorEastAsia" w:hAnsiTheme="minorEastAsia"/>
                <w:b/>
                <w:szCs w:val="21"/>
              </w:rPr>
            </w:pPr>
            <w:r w:rsidRPr="006B293A">
              <w:rPr>
                <w:rFonts w:asciiTheme="minorEastAsia" w:eastAsiaTheme="minorEastAsia" w:hAnsiTheme="minorEastAsia" w:hint="eastAsia"/>
                <w:b/>
                <w:szCs w:val="21"/>
              </w:rPr>
              <w:t>需求内容：</w:t>
            </w:r>
          </w:p>
          <w:tbl>
            <w:tblPr>
              <w:tblW w:w="7776" w:type="dxa"/>
              <w:tblLayout w:type="fixed"/>
              <w:tblLook w:val="04A0"/>
            </w:tblPr>
            <w:tblGrid>
              <w:gridCol w:w="936"/>
              <w:gridCol w:w="1587"/>
              <w:gridCol w:w="1519"/>
              <w:gridCol w:w="1293"/>
              <w:gridCol w:w="2441"/>
            </w:tblGrid>
            <w:tr w:rsidR="00BF2D62" w:rsidRPr="006B293A" w:rsidTr="006B293A">
              <w:trPr>
                <w:trHeight w:val="19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b/>
                      <w:bCs/>
                      <w:color w:val="000000"/>
                      <w:kern w:val="0"/>
                      <w:szCs w:val="21"/>
                    </w:rPr>
                    <w:t>品牌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D62" w:rsidRPr="006B293A" w:rsidRDefault="00BF2D62" w:rsidP="00F155CC">
                  <w:pPr>
                    <w:widowControl/>
                    <w:jc w:val="center"/>
                    <w:rPr>
                      <w:rFonts w:asciiTheme="minorEastAsia" w:eastAsiaTheme="minorEastAsia" w:hAnsiTheme="minorEastAsia" w:cs="Tahoma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b/>
                      <w:bCs/>
                      <w:color w:val="000000"/>
                      <w:kern w:val="0"/>
                      <w:szCs w:val="21"/>
                    </w:rPr>
                    <w:t>型号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D62" w:rsidRPr="006B293A" w:rsidRDefault="00BF2D62" w:rsidP="00F155CC">
                  <w:pPr>
                    <w:widowControl/>
                    <w:jc w:val="center"/>
                    <w:rPr>
                      <w:rFonts w:asciiTheme="minorEastAsia" w:eastAsiaTheme="minorEastAsia" w:hAnsiTheme="minorEastAsia" w:cs="Tahoma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b/>
                      <w:bCs/>
                      <w:color w:val="000000"/>
                      <w:kern w:val="0"/>
                      <w:szCs w:val="21"/>
                    </w:rPr>
                    <w:t>类型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D62" w:rsidRPr="006B293A" w:rsidRDefault="00BF2D62" w:rsidP="00F155CC">
                  <w:pPr>
                    <w:widowControl/>
                    <w:jc w:val="center"/>
                    <w:rPr>
                      <w:rFonts w:asciiTheme="minorEastAsia" w:eastAsiaTheme="minorEastAsia" w:hAnsiTheme="minorEastAsia" w:cs="Tahoma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b/>
                      <w:bCs/>
                      <w:color w:val="000000"/>
                      <w:kern w:val="0"/>
                      <w:szCs w:val="21"/>
                    </w:rPr>
                    <w:t>备注</w:t>
                  </w:r>
                </w:p>
              </w:tc>
              <w:tc>
                <w:tcPr>
                  <w:tcW w:w="2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D62" w:rsidRPr="006B293A" w:rsidRDefault="00BF2D62" w:rsidP="00F155CC">
                  <w:pPr>
                    <w:widowControl/>
                    <w:jc w:val="center"/>
                    <w:rPr>
                      <w:rFonts w:asciiTheme="minorEastAsia" w:eastAsiaTheme="minorEastAsia" w:hAnsiTheme="minorEastAsia" w:cs="Tahoma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b/>
                      <w:bCs/>
                      <w:color w:val="000000"/>
                      <w:kern w:val="0"/>
                      <w:szCs w:val="21"/>
                    </w:rPr>
                    <w:t>维修养护项目</w:t>
                  </w:r>
                </w:p>
              </w:tc>
            </w:tr>
            <w:tr w:rsidR="00BF2D62" w:rsidRPr="006B293A" w:rsidTr="006B293A">
              <w:trPr>
                <w:trHeight w:val="280"/>
              </w:trPr>
              <w:tc>
                <w:tcPr>
                  <w:tcW w:w="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京瓷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center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6525</w:t>
                  </w: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、</w:t>
                  </w: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6030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A3</w:t>
                  </w: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复合机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 xml:space="preserve">激光双面 </w:t>
                  </w:r>
                </w:p>
              </w:tc>
              <w:tc>
                <w:tcPr>
                  <w:tcW w:w="244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1.硒鼓更换</w:t>
                  </w: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br/>
                    <w:t>2.灌墨粉</w:t>
                  </w: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br/>
                    <w:t>3.打印机耗材零件维修（控制面板、过纸控制杆、卷纸支架、进纸盒、进纸器盖、墨盒舱等）</w:t>
                  </w: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br/>
                    <w:t>4.电脑配件 固态内存等</w:t>
                  </w:r>
                </w:p>
              </w:tc>
            </w:tr>
            <w:tr w:rsidR="00BF2D62" w:rsidRPr="006B293A" w:rsidTr="006B293A">
              <w:trPr>
                <w:trHeight w:val="264"/>
              </w:trPr>
              <w:tc>
                <w:tcPr>
                  <w:tcW w:w="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惠普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center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5025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A3</w:t>
                  </w: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复合机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激光双面</w:t>
                  </w:r>
                </w:p>
              </w:tc>
              <w:tc>
                <w:tcPr>
                  <w:tcW w:w="24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BF2D62" w:rsidRPr="006B293A" w:rsidTr="006B293A">
              <w:trPr>
                <w:trHeight w:val="185"/>
              </w:trPr>
              <w:tc>
                <w:tcPr>
                  <w:tcW w:w="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惠普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center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5200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A3</w:t>
                  </w: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打印机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激光单面</w:t>
                  </w:r>
                </w:p>
              </w:tc>
              <w:tc>
                <w:tcPr>
                  <w:tcW w:w="24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BF2D62" w:rsidRPr="006B293A" w:rsidTr="006B293A">
              <w:trPr>
                <w:trHeight w:val="273"/>
              </w:trPr>
              <w:tc>
                <w:tcPr>
                  <w:tcW w:w="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惠普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center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7823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A3</w:t>
                  </w: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彩色复合机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激光双面</w:t>
                  </w:r>
                </w:p>
              </w:tc>
              <w:tc>
                <w:tcPr>
                  <w:tcW w:w="24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BF2D62" w:rsidRPr="006B293A" w:rsidTr="006B293A">
              <w:trPr>
                <w:trHeight w:val="303"/>
              </w:trPr>
              <w:tc>
                <w:tcPr>
                  <w:tcW w:w="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爱普生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center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1900K3H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宽幅针打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针式</w:t>
                  </w:r>
                </w:p>
              </w:tc>
              <w:tc>
                <w:tcPr>
                  <w:tcW w:w="24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BF2D62" w:rsidRPr="006B293A" w:rsidTr="006B293A">
              <w:trPr>
                <w:trHeight w:val="268"/>
              </w:trPr>
              <w:tc>
                <w:tcPr>
                  <w:tcW w:w="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三星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center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4728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A4</w:t>
                  </w: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一体机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激光双面</w:t>
                  </w:r>
                </w:p>
              </w:tc>
              <w:tc>
                <w:tcPr>
                  <w:tcW w:w="24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BF2D62" w:rsidRPr="006B293A" w:rsidTr="006B293A">
              <w:trPr>
                <w:trHeight w:val="112"/>
              </w:trPr>
              <w:tc>
                <w:tcPr>
                  <w:tcW w:w="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三星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center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2876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A4</w:t>
                  </w: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一体机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激光双面</w:t>
                  </w:r>
                </w:p>
              </w:tc>
              <w:tc>
                <w:tcPr>
                  <w:tcW w:w="24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BF2D62" w:rsidRPr="006B293A" w:rsidTr="006B293A">
              <w:trPr>
                <w:trHeight w:val="220"/>
              </w:trPr>
              <w:tc>
                <w:tcPr>
                  <w:tcW w:w="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三星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center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2850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A4</w:t>
                  </w: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打印机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激光双面</w:t>
                  </w:r>
                </w:p>
              </w:tc>
              <w:tc>
                <w:tcPr>
                  <w:tcW w:w="24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BF2D62" w:rsidRPr="006B293A" w:rsidTr="006B293A">
              <w:trPr>
                <w:trHeight w:val="155"/>
              </w:trPr>
              <w:tc>
                <w:tcPr>
                  <w:tcW w:w="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联想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center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2200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A4</w:t>
                  </w: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打印机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激光单面</w:t>
                  </w:r>
                </w:p>
              </w:tc>
              <w:tc>
                <w:tcPr>
                  <w:tcW w:w="24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BF2D62" w:rsidRPr="006B293A" w:rsidTr="006B293A">
              <w:trPr>
                <w:trHeight w:val="274"/>
              </w:trPr>
              <w:tc>
                <w:tcPr>
                  <w:tcW w:w="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惠普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center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1108</w:t>
                  </w: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、</w:t>
                  </w: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1106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A4</w:t>
                  </w: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打印机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激光单面</w:t>
                  </w:r>
                </w:p>
              </w:tc>
              <w:tc>
                <w:tcPr>
                  <w:tcW w:w="24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BF2D62" w:rsidRPr="006B293A" w:rsidTr="006B293A">
              <w:trPr>
                <w:trHeight w:val="196"/>
              </w:trPr>
              <w:tc>
                <w:tcPr>
                  <w:tcW w:w="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惠普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center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C200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A4</w:t>
                  </w: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彩色打印机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激光单面</w:t>
                  </w:r>
                </w:p>
              </w:tc>
              <w:tc>
                <w:tcPr>
                  <w:tcW w:w="24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BF2D62" w:rsidRPr="006B293A" w:rsidTr="006B293A">
              <w:trPr>
                <w:trHeight w:val="225"/>
              </w:trPr>
              <w:tc>
                <w:tcPr>
                  <w:tcW w:w="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惠普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center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1025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A4</w:t>
                  </w: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彩色打印机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激光单面</w:t>
                  </w:r>
                </w:p>
              </w:tc>
              <w:tc>
                <w:tcPr>
                  <w:tcW w:w="24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BF2D62" w:rsidRPr="006B293A" w:rsidTr="006B293A">
              <w:trPr>
                <w:trHeight w:val="183"/>
              </w:trPr>
              <w:tc>
                <w:tcPr>
                  <w:tcW w:w="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惠普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center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A4</w:t>
                  </w: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打印机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激光单面</w:t>
                  </w:r>
                </w:p>
              </w:tc>
              <w:tc>
                <w:tcPr>
                  <w:tcW w:w="24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BF2D62" w:rsidRPr="006B293A" w:rsidTr="006B293A">
              <w:trPr>
                <w:trHeight w:val="207"/>
              </w:trPr>
              <w:tc>
                <w:tcPr>
                  <w:tcW w:w="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惠普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center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5525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  <w:t>A3</w:t>
                  </w: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彩色打印机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  <w:r w:rsidRPr="006B293A">
                    <w:rPr>
                      <w:rFonts w:asciiTheme="minorEastAsia" w:eastAsiaTheme="minorEastAsia" w:hAnsiTheme="minorEastAsia" w:cs="Tahoma" w:hint="eastAsia"/>
                      <w:color w:val="000000"/>
                      <w:kern w:val="0"/>
                      <w:szCs w:val="21"/>
                    </w:rPr>
                    <w:t>双面激光</w:t>
                  </w:r>
                </w:p>
              </w:tc>
              <w:tc>
                <w:tcPr>
                  <w:tcW w:w="24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D62" w:rsidRPr="006B293A" w:rsidRDefault="00BF2D62" w:rsidP="00F155CC">
                  <w:pPr>
                    <w:widowControl/>
                    <w:jc w:val="left"/>
                    <w:rPr>
                      <w:rFonts w:asciiTheme="minorEastAsia" w:eastAsiaTheme="minorEastAsia" w:hAnsiTheme="minorEastAsia" w:cs="Tahoma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BF2D62" w:rsidRPr="006B293A" w:rsidRDefault="00BF2D62" w:rsidP="006B293A">
            <w:pPr>
              <w:ind w:left="1054" w:hangingChars="500" w:hanging="1054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F2D62" w:rsidRPr="001031A2" w:rsidTr="00F155CC">
        <w:trPr>
          <w:trHeight w:val="1303"/>
          <w:jc w:val="center"/>
        </w:trPr>
        <w:tc>
          <w:tcPr>
            <w:tcW w:w="1814" w:type="dxa"/>
            <w:vMerge/>
            <w:vAlign w:val="center"/>
          </w:tcPr>
          <w:p w:rsidR="00BF2D62" w:rsidRPr="006B293A" w:rsidRDefault="00BF2D62" w:rsidP="00F155C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93" w:type="dxa"/>
          </w:tcPr>
          <w:p w:rsidR="00BF2D62" w:rsidRPr="006B293A" w:rsidRDefault="00BF2D62" w:rsidP="00F155CC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6B293A">
              <w:rPr>
                <w:rFonts w:asciiTheme="minorEastAsia" w:eastAsiaTheme="minorEastAsia" w:hAnsiTheme="minorEastAsia" w:hint="eastAsia"/>
                <w:b/>
                <w:szCs w:val="21"/>
              </w:rPr>
              <w:t>特殊要求：</w:t>
            </w:r>
            <w:r w:rsidRPr="006B293A"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正常工作日内甲方报修后一般24小时内将设备故障排除，如需更换特殊零部件需要临时订货一般3个工作日内排除故障。对设备的检测、维修提供便利条件，将设备故障现象等如实告知， 准确判断设备故障。如遇设备损坏只收取更换设备费用，不收取人工费用。</w:t>
            </w:r>
          </w:p>
        </w:tc>
      </w:tr>
    </w:tbl>
    <w:p w:rsidR="000342E6" w:rsidRPr="000342E6" w:rsidRDefault="000342E6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BF2D62" w:rsidRDefault="00BF2D62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 w:type="page"/>
      </w:r>
    </w:p>
    <w:p w:rsidR="00620873" w:rsidRPr="007A7381" w:rsidRDefault="004F79E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96172" w:rsidRPr="007A7381" w:rsidRDefault="007A7381" w:rsidP="00BF2D62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313BA4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BF2D62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313BA4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BF2D62"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BF2D62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BF2D62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BF2D62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BF2D62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BF2D62" w:rsidRPr="00BF2D62">
        <w:rPr>
          <w:rFonts w:asciiTheme="majorEastAsia" w:eastAsiaTheme="majorEastAsia" w:hAnsiTheme="majorEastAsia" w:hint="eastAsia"/>
          <w:sz w:val="24"/>
        </w:rPr>
        <w:t>招募“沈阳浑南有轨电车办公耗材养护维修”的服务单位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BF2D62" w:rsidRPr="00BF2D62">
        <w:rPr>
          <w:rFonts w:asciiTheme="majorEastAsia" w:eastAsiaTheme="majorEastAsia" w:hAnsiTheme="majorEastAsia" w:hint="eastAsia"/>
          <w:sz w:val="24"/>
          <w:u w:val="single"/>
        </w:rPr>
        <w:t>招募“沈阳浑南有轨电车办公耗材养护维修”的服务单位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BF2D62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BF2D62" w:rsidRPr="00BF2D62">
        <w:rPr>
          <w:rFonts w:asciiTheme="majorEastAsia" w:eastAsiaTheme="majorEastAsia" w:hAnsiTheme="majorEastAsia" w:hint="eastAsia"/>
          <w:sz w:val="24"/>
          <w:u w:val="single"/>
        </w:rPr>
        <w:t>招募“沈阳浑南有轨电车办公耗材养护维修”的服务单位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BF2D62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0342E6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0342E6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0342E6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</w:t>
      </w:r>
      <w:r w:rsidR="00796E8B">
        <w:rPr>
          <w:rFonts w:asciiTheme="minorEastAsia" w:eastAsiaTheme="minorEastAsia" w:hAnsiTheme="minorEastAsia" w:cs="Arial" w:hint="eastAsia"/>
          <w:sz w:val="44"/>
          <w:szCs w:val="44"/>
        </w:rPr>
        <w:t>服务商</w:t>
      </w: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D70F60" w:rsidRPr="00E96172" w:rsidRDefault="00387A2D" w:rsidP="00213912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9127B">
      <w:pgSz w:w="11906" w:h="16838"/>
      <w:pgMar w:top="567" w:right="1077" w:bottom="907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84D" w:rsidRDefault="00D5484D" w:rsidP="00620873">
      <w:r>
        <w:separator/>
      </w:r>
    </w:p>
  </w:endnote>
  <w:endnote w:type="continuationSeparator" w:id="0">
    <w:p w:rsidR="00D5484D" w:rsidRDefault="00D5484D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727ABC" w:rsidRDefault="00727AB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3600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600B8">
              <w:rPr>
                <w:b/>
                <w:sz w:val="24"/>
                <w:szCs w:val="24"/>
              </w:rPr>
              <w:fldChar w:fldCharType="separate"/>
            </w:r>
            <w:r w:rsidR="00313BA4">
              <w:rPr>
                <w:b/>
                <w:noProof/>
              </w:rPr>
              <w:t>3</w:t>
            </w:r>
            <w:r w:rsidR="003600B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3600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600B8">
              <w:rPr>
                <w:b/>
                <w:sz w:val="24"/>
                <w:szCs w:val="24"/>
              </w:rPr>
              <w:fldChar w:fldCharType="separate"/>
            </w:r>
            <w:r w:rsidR="00313BA4">
              <w:rPr>
                <w:b/>
                <w:noProof/>
              </w:rPr>
              <w:t>15</w:t>
            </w:r>
            <w:r w:rsidR="003600B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7ABC" w:rsidRDefault="00727ABC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84D" w:rsidRDefault="00D5484D" w:rsidP="00620873">
      <w:r>
        <w:separator/>
      </w:r>
    </w:p>
  </w:footnote>
  <w:footnote w:type="continuationSeparator" w:id="0">
    <w:p w:rsidR="00D5484D" w:rsidRDefault="00D5484D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9A59D8"/>
    <w:multiLevelType w:val="hybridMultilevel"/>
    <w:tmpl w:val="35D825E8"/>
    <w:lvl w:ilvl="0" w:tplc="EC286A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06C70"/>
    <w:rsid w:val="00012316"/>
    <w:rsid w:val="00017955"/>
    <w:rsid w:val="0002184E"/>
    <w:rsid w:val="00025635"/>
    <w:rsid w:val="00027CD6"/>
    <w:rsid w:val="000342E6"/>
    <w:rsid w:val="0004213D"/>
    <w:rsid w:val="00045C19"/>
    <w:rsid w:val="000514EC"/>
    <w:rsid w:val="000522C6"/>
    <w:rsid w:val="00056F6C"/>
    <w:rsid w:val="0006314C"/>
    <w:rsid w:val="00071D5E"/>
    <w:rsid w:val="000A57C9"/>
    <w:rsid w:val="000A685B"/>
    <w:rsid w:val="000B10BB"/>
    <w:rsid w:val="000B5B24"/>
    <w:rsid w:val="000C1FC9"/>
    <w:rsid w:val="000C2353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1763C"/>
    <w:rsid w:val="0012356B"/>
    <w:rsid w:val="00124B27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189B"/>
    <w:rsid w:val="0019195D"/>
    <w:rsid w:val="00196BAF"/>
    <w:rsid w:val="001976F0"/>
    <w:rsid w:val="001A3A56"/>
    <w:rsid w:val="001A7597"/>
    <w:rsid w:val="001B02A9"/>
    <w:rsid w:val="001B0A8A"/>
    <w:rsid w:val="001B2F7A"/>
    <w:rsid w:val="001B437B"/>
    <w:rsid w:val="001B66F0"/>
    <w:rsid w:val="001C213C"/>
    <w:rsid w:val="001C544E"/>
    <w:rsid w:val="001C6EAA"/>
    <w:rsid w:val="001D072E"/>
    <w:rsid w:val="001D3536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E23"/>
    <w:rsid w:val="00206F14"/>
    <w:rsid w:val="00210548"/>
    <w:rsid w:val="00213912"/>
    <w:rsid w:val="0021653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A47FB"/>
    <w:rsid w:val="002B6469"/>
    <w:rsid w:val="002B7594"/>
    <w:rsid w:val="002C2E2C"/>
    <w:rsid w:val="002C71D6"/>
    <w:rsid w:val="002D1644"/>
    <w:rsid w:val="002D164A"/>
    <w:rsid w:val="002D4D04"/>
    <w:rsid w:val="002D4E13"/>
    <w:rsid w:val="002E0C78"/>
    <w:rsid w:val="002E1418"/>
    <w:rsid w:val="002E1712"/>
    <w:rsid w:val="002E26FC"/>
    <w:rsid w:val="002E4EDF"/>
    <w:rsid w:val="002E4F8C"/>
    <w:rsid w:val="002E7754"/>
    <w:rsid w:val="002F195D"/>
    <w:rsid w:val="0030010C"/>
    <w:rsid w:val="003042DF"/>
    <w:rsid w:val="0030648F"/>
    <w:rsid w:val="00307357"/>
    <w:rsid w:val="0031085B"/>
    <w:rsid w:val="00313BA4"/>
    <w:rsid w:val="0031585B"/>
    <w:rsid w:val="003232A7"/>
    <w:rsid w:val="00332F26"/>
    <w:rsid w:val="00341BAF"/>
    <w:rsid w:val="003575EF"/>
    <w:rsid w:val="003600B8"/>
    <w:rsid w:val="0037156B"/>
    <w:rsid w:val="00371DDE"/>
    <w:rsid w:val="003739D3"/>
    <w:rsid w:val="003771DC"/>
    <w:rsid w:val="003819EF"/>
    <w:rsid w:val="00382DCA"/>
    <w:rsid w:val="00387A2D"/>
    <w:rsid w:val="0039274F"/>
    <w:rsid w:val="0039303C"/>
    <w:rsid w:val="00394B7C"/>
    <w:rsid w:val="00397F92"/>
    <w:rsid w:val="003A3A77"/>
    <w:rsid w:val="003A5C74"/>
    <w:rsid w:val="003C16E6"/>
    <w:rsid w:val="003D24AB"/>
    <w:rsid w:val="003D507C"/>
    <w:rsid w:val="003D5C25"/>
    <w:rsid w:val="003D701B"/>
    <w:rsid w:val="003E12BC"/>
    <w:rsid w:val="003E5491"/>
    <w:rsid w:val="003F33D0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FB2"/>
    <w:rsid w:val="004729D2"/>
    <w:rsid w:val="004751E6"/>
    <w:rsid w:val="004801C2"/>
    <w:rsid w:val="00482EB7"/>
    <w:rsid w:val="0048535A"/>
    <w:rsid w:val="0048763A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D3E4C"/>
    <w:rsid w:val="004E11EB"/>
    <w:rsid w:val="004E6D1E"/>
    <w:rsid w:val="004F1EF1"/>
    <w:rsid w:val="004F79E1"/>
    <w:rsid w:val="005004B8"/>
    <w:rsid w:val="0050798F"/>
    <w:rsid w:val="00510BBA"/>
    <w:rsid w:val="00517519"/>
    <w:rsid w:val="005232BE"/>
    <w:rsid w:val="005234C6"/>
    <w:rsid w:val="00525936"/>
    <w:rsid w:val="005273E2"/>
    <w:rsid w:val="005277DB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C5AF9"/>
    <w:rsid w:val="005D5866"/>
    <w:rsid w:val="005F1CD1"/>
    <w:rsid w:val="005F60A7"/>
    <w:rsid w:val="005F731F"/>
    <w:rsid w:val="00601D81"/>
    <w:rsid w:val="0060435B"/>
    <w:rsid w:val="00607FAC"/>
    <w:rsid w:val="0061179C"/>
    <w:rsid w:val="00620873"/>
    <w:rsid w:val="00625688"/>
    <w:rsid w:val="00631364"/>
    <w:rsid w:val="00633C94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127B"/>
    <w:rsid w:val="00692765"/>
    <w:rsid w:val="00694166"/>
    <w:rsid w:val="0069541D"/>
    <w:rsid w:val="006A4193"/>
    <w:rsid w:val="006A491F"/>
    <w:rsid w:val="006B1090"/>
    <w:rsid w:val="006B293A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3EDC"/>
    <w:rsid w:val="006F6CC2"/>
    <w:rsid w:val="007112BE"/>
    <w:rsid w:val="00713BD8"/>
    <w:rsid w:val="00714E64"/>
    <w:rsid w:val="0071530C"/>
    <w:rsid w:val="00720ECC"/>
    <w:rsid w:val="00724E76"/>
    <w:rsid w:val="00727ABC"/>
    <w:rsid w:val="0073011A"/>
    <w:rsid w:val="00732A13"/>
    <w:rsid w:val="00732D78"/>
    <w:rsid w:val="00736421"/>
    <w:rsid w:val="007367F1"/>
    <w:rsid w:val="00737D7D"/>
    <w:rsid w:val="0074351E"/>
    <w:rsid w:val="0074647B"/>
    <w:rsid w:val="007471EB"/>
    <w:rsid w:val="00754814"/>
    <w:rsid w:val="007558E4"/>
    <w:rsid w:val="00774E17"/>
    <w:rsid w:val="00784C2E"/>
    <w:rsid w:val="007857B8"/>
    <w:rsid w:val="00787453"/>
    <w:rsid w:val="0079298A"/>
    <w:rsid w:val="007947F5"/>
    <w:rsid w:val="00795E79"/>
    <w:rsid w:val="00796E8B"/>
    <w:rsid w:val="007A2FA1"/>
    <w:rsid w:val="007A6F1C"/>
    <w:rsid w:val="007A7381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40E57"/>
    <w:rsid w:val="00846B46"/>
    <w:rsid w:val="0085437F"/>
    <w:rsid w:val="00855C54"/>
    <w:rsid w:val="0086036B"/>
    <w:rsid w:val="00861A61"/>
    <w:rsid w:val="00861CBB"/>
    <w:rsid w:val="00861FA5"/>
    <w:rsid w:val="00862964"/>
    <w:rsid w:val="00866842"/>
    <w:rsid w:val="00873E0B"/>
    <w:rsid w:val="00875C30"/>
    <w:rsid w:val="00876530"/>
    <w:rsid w:val="00882A59"/>
    <w:rsid w:val="00884503"/>
    <w:rsid w:val="008876A4"/>
    <w:rsid w:val="0089241B"/>
    <w:rsid w:val="00895070"/>
    <w:rsid w:val="00895326"/>
    <w:rsid w:val="008B3B1D"/>
    <w:rsid w:val="008D0C5A"/>
    <w:rsid w:val="008D1A18"/>
    <w:rsid w:val="008E6A02"/>
    <w:rsid w:val="008F731C"/>
    <w:rsid w:val="00900CF5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3F30"/>
    <w:rsid w:val="00947097"/>
    <w:rsid w:val="00952593"/>
    <w:rsid w:val="009543BD"/>
    <w:rsid w:val="00954626"/>
    <w:rsid w:val="009548A4"/>
    <w:rsid w:val="0096252C"/>
    <w:rsid w:val="00963D67"/>
    <w:rsid w:val="00966793"/>
    <w:rsid w:val="00971623"/>
    <w:rsid w:val="00972BD2"/>
    <w:rsid w:val="009744A2"/>
    <w:rsid w:val="00987A0F"/>
    <w:rsid w:val="00990F30"/>
    <w:rsid w:val="00990F56"/>
    <w:rsid w:val="0099175E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9F1908"/>
    <w:rsid w:val="00A00188"/>
    <w:rsid w:val="00A04413"/>
    <w:rsid w:val="00A05DE9"/>
    <w:rsid w:val="00A11964"/>
    <w:rsid w:val="00A20F42"/>
    <w:rsid w:val="00A25180"/>
    <w:rsid w:val="00A31BC4"/>
    <w:rsid w:val="00A34375"/>
    <w:rsid w:val="00A40515"/>
    <w:rsid w:val="00A53740"/>
    <w:rsid w:val="00A547E4"/>
    <w:rsid w:val="00A55471"/>
    <w:rsid w:val="00A57646"/>
    <w:rsid w:val="00A64971"/>
    <w:rsid w:val="00A774D4"/>
    <w:rsid w:val="00A85365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3215"/>
    <w:rsid w:val="00AF5AC1"/>
    <w:rsid w:val="00B0036A"/>
    <w:rsid w:val="00B03DB8"/>
    <w:rsid w:val="00B04297"/>
    <w:rsid w:val="00B0688B"/>
    <w:rsid w:val="00B12308"/>
    <w:rsid w:val="00B1526E"/>
    <w:rsid w:val="00B252E2"/>
    <w:rsid w:val="00B43387"/>
    <w:rsid w:val="00B54B9C"/>
    <w:rsid w:val="00B61A96"/>
    <w:rsid w:val="00B757A0"/>
    <w:rsid w:val="00B913E2"/>
    <w:rsid w:val="00B916D0"/>
    <w:rsid w:val="00B925BB"/>
    <w:rsid w:val="00B9282E"/>
    <w:rsid w:val="00B92F93"/>
    <w:rsid w:val="00B95ADE"/>
    <w:rsid w:val="00B95C41"/>
    <w:rsid w:val="00B966DC"/>
    <w:rsid w:val="00B96E5A"/>
    <w:rsid w:val="00B9701B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7F3"/>
    <w:rsid w:val="00BF18A4"/>
    <w:rsid w:val="00BF2D62"/>
    <w:rsid w:val="00C036C0"/>
    <w:rsid w:val="00C12B41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511BD"/>
    <w:rsid w:val="00C62757"/>
    <w:rsid w:val="00C62B84"/>
    <w:rsid w:val="00C7069A"/>
    <w:rsid w:val="00C74750"/>
    <w:rsid w:val="00C8209B"/>
    <w:rsid w:val="00C8283D"/>
    <w:rsid w:val="00C84C27"/>
    <w:rsid w:val="00C86C30"/>
    <w:rsid w:val="00C86F0A"/>
    <w:rsid w:val="00C87FF4"/>
    <w:rsid w:val="00C90F46"/>
    <w:rsid w:val="00C92408"/>
    <w:rsid w:val="00C97E92"/>
    <w:rsid w:val="00CA5274"/>
    <w:rsid w:val="00CB090F"/>
    <w:rsid w:val="00CB0EA6"/>
    <w:rsid w:val="00CB4727"/>
    <w:rsid w:val="00CB4BB7"/>
    <w:rsid w:val="00CC2B73"/>
    <w:rsid w:val="00CC326B"/>
    <w:rsid w:val="00CC35DF"/>
    <w:rsid w:val="00CC38ED"/>
    <w:rsid w:val="00CC5D6A"/>
    <w:rsid w:val="00CD57F6"/>
    <w:rsid w:val="00CE07DD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47BCE"/>
    <w:rsid w:val="00D52CFD"/>
    <w:rsid w:val="00D547A5"/>
    <w:rsid w:val="00D5484D"/>
    <w:rsid w:val="00D5508F"/>
    <w:rsid w:val="00D562E4"/>
    <w:rsid w:val="00D612DE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10E0"/>
    <w:rsid w:val="00DA4685"/>
    <w:rsid w:val="00DB04C2"/>
    <w:rsid w:val="00DB20D2"/>
    <w:rsid w:val="00DB5EAD"/>
    <w:rsid w:val="00DC0A7F"/>
    <w:rsid w:val="00DC1DB2"/>
    <w:rsid w:val="00DC4037"/>
    <w:rsid w:val="00DC4C0C"/>
    <w:rsid w:val="00DC79B2"/>
    <w:rsid w:val="00DC7CF4"/>
    <w:rsid w:val="00DD0625"/>
    <w:rsid w:val="00DD477F"/>
    <w:rsid w:val="00DD7A58"/>
    <w:rsid w:val="00DE3569"/>
    <w:rsid w:val="00DE368E"/>
    <w:rsid w:val="00DE3AE2"/>
    <w:rsid w:val="00DE7AFD"/>
    <w:rsid w:val="00DF385E"/>
    <w:rsid w:val="00DF533E"/>
    <w:rsid w:val="00E0203F"/>
    <w:rsid w:val="00E04314"/>
    <w:rsid w:val="00E049FD"/>
    <w:rsid w:val="00E05A6A"/>
    <w:rsid w:val="00E06888"/>
    <w:rsid w:val="00E10FAE"/>
    <w:rsid w:val="00E11B88"/>
    <w:rsid w:val="00E16D52"/>
    <w:rsid w:val="00E2480D"/>
    <w:rsid w:val="00E31462"/>
    <w:rsid w:val="00E336C2"/>
    <w:rsid w:val="00E346B5"/>
    <w:rsid w:val="00E3547A"/>
    <w:rsid w:val="00E458A5"/>
    <w:rsid w:val="00E45EC6"/>
    <w:rsid w:val="00E51A79"/>
    <w:rsid w:val="00E5609E"/>
    <w:rsid w:val="00E7424B"/>
    <w:rsid w:val="00E80699"/>
    <w:rsid w:val="00E81611"/>
    <w:rsid w:val="00E86D30"/>
    <w:rsid w:val="00E912D6"/>
    <w:rsid w:val="00E922E1"/>
    <w:rsid w:val="00E96172"/>
    <w:rsid w:val="00EA3DCA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26E71"/>
    <w:rsid w:val="00F33C92"/>
    <w:rsid w:val="00F35BE5"/>
    <w:rsid w:val="00F36946"/>
    <w:rsid w:val="00F40149"/>
    <w:rsid w:val="00F4271B"/>
    <w:rsid w:val="00F456BB"/>
    <w:rsid w:val="00F63ABD"/>
    <w:rsid w:val="00F63F41"/>
    <w:rsid w:val="00F71AD9"/>
    <w:rsid w:val="00F75D12"/>
    <w:rsid w:val="00F87D2B"/>
    <w:rsid w:val="00F925C7"/>
    <w:rsid w:val="00F939FD"/>
    <w:rsid w:val="00F94396"/>
    <w:rsid w:val="00F95811"/>
    <w:rsid w:val="00F96CEE"/>
    <w:rsid w:val="00FA04ED"/>
    <w:rsid w:val="00FB19B7"/>
    <w:rsid w:val="00FC1BA5"/>
    <w:rsid w:val="00FC46AC"/>
    <w:rsid w:val="00FC7FA8"/>
    <w:rsid w:val="00FD405A"/>
    <w:rsid w:val="00FD4485"/>
    <w:rsid w:val="00FE0322"/>
    <w:rsid w:val="00FE1105"/>
    <w:rsid w:val="00FE2A5B"/>
    <w:rsid w:val="00FF3D12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977CC-FC83-430A-A264-CEB91A6C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15</Pages>
  <Words>687</Words>
  <Characters>3916</Characters>
  <Application>Microsoft Office Word</Application>
  <DocSecurity>0</DocSecurity>
  <Lines>32</Lines>
  <Paragraphs>9</Paragraphs>
  <ScaleCrop>false</ScaleCrop>
  <Company>Lenovo (Beijing) Limited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75</cp:revision>
  <cp:lastPrinted>2023-04-03T07:46:00Z</cp:lastPrinted>
  <dcterms:created xsi:type="dcterms:W3CDTF">2023-06-12T06:21:00Z</dcterms:created>
  <dcterms:modified xsi:type="dcterms:W3CDTF">2023-12-06T08:18:00Z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