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Default="00304B4C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</w:p>
    <w:p w:rsidR="0093260A" w:rsidRDefault="00560BFC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479"/>
      </w:tblGrid>
      <w:tr w:rsidR="00304B4C" w:rsidRPr="00BF3803" w:rsidTr="00CC061B">
        <w:trPr>
          <w:trHeight w:val="897"/>
        </w:trPr>
        <w:tc>
          <w:tcPr>
            <w:tcW w:w="9889" w:type="dxa"/>
            <w:gridSpan w:val="3"/>
            <w:vAlign w:val="center"/>
          </w:tcPr>
          <w:p w:rsidR="00304B4C" w:rsidRPr="00313B91" w:rsidRDefault="00304B4C" w:rsidP="005C7B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项目名称：</w:t>
            </w:r>
            <w:r w:rsidR="00716737" w:rsidRPr="00716737">
              <w:rPr>
                <w:rFonts w:asciiTheme="minorEastAsia" w:eastAsiaTheme="minorEastAsia" w:hAnsiTheme="minorEastAsia" w:hint="eastAsia"/>
                <w:sz w:val="22"/>
              </w:rPr>
              <w:t>招募“</w:t>
            </w:r>
            <w:r w:rsidR="005C7BEA" w:rsidRPr="005C7BEA">
              <w:rPr>
                <w:rFonts w:ascii="宋体" w:hAnsi="宋体" w:hint="eastAsia"/>
                <w:sz w:val="22"/>
              </w:rPr>
              <w:t>车辆基地地下管线及其阀门维修</w:t>
            </w:r>
            <w:r w:rsidR="00716737" w:rsidRPr="00716737">
              <w:rPr>
                <w:rFonts w:asciiTheme="minorEastAsia" w:eastAsiaTheme="minorEastAsia" w:hAnsiTheme="minorEastAsia" w:hint="eastAsia"/>
                <w:sz w:val="22"/>
              </w:rPr>
              <w:t>”的服务商</w:t>
            </w:r>
          </w:p>
        </w:tc>
      </w:tr>
      <w:tr w:rsidR="00304B4C" w:rsidRPr="00BF3803" w:rsidTr="00CC061B">
        <w:trPr>
          <w:trHeight w:val="1046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递交文件模板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BF3803" w:rsidTr="00CC061B">
        <w:trPr>
          <w:trHeight w:val="2767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递交文件要求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1、请将所有文件装订成册，一正四副，共五套。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544F62" w:rsidRDefault="00304B4C" w:rsidP="00544F62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04B4C" w:rsidRPr="00BF3803" w:rsidTr="00CC061B">
        <w:trPr>
          <w:trHeight w:val="1280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文件邮寄地址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544F62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544F62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716737" w:rsidRPr="00544F62">
              <w:rPr>
                <w:rFonts w:asciiTheme="minorEastAsia" w:eastAsiaTheme="minorEastAsia" w:hAnsiTheme="minorEastAsia" w:hint="eastAsia"/>
                <w:szCs w:val="21"/>
              </w:rPr>
              <w:t xml:space="preserve">张鑫 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电话：024-66192035, 66192036</w:t>
            </w:r>
          </w:p>
        </w:tc>
      </w:tr>
      <w:tr w:rsidR="00304B4C" w:rsidRPr="00BF3803" w:rsidTr="00CC061B">
        <w:trPr>
          <w:trHeight w:val="1261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参会要求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4B4C" w:rsidRPr="00BF3803" w:rsidTr="00CC061B">
        <w:trPr>
          <w:trHeight w:val="2759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7F244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其它说明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7F244B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04B4C" w:rsidRPr="00544F62" w:rsidRDefault="00304B4C" w:rsidP="007F244B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已参与过第一次招标的（已投递/邮寄文件），因项目流标，未开标且</w:t>
            </w:r>
            <w:r w:rsidR="007B1DD3">
              <w:rPr>
                <w:rFonts w:asciiTheme="minorEastAsia" w:eastAsiaTheme="minorEastAsia" w:hAnsiTheme="minorEastAsia" w:hint="eastAsia"/>
                <w:szCs w:val="21"/>
              </w:rPr>
              <w:t>投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标文件未开封的，后期招标不需再次提供投标文件；如有</w:t>
            </w:r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几次都参与的，如无特殊说明，将以该</w:t>
            </w:r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服务</w:t>
            </w:r>
            <w:proofErr w:type="gramStart"/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最后</w:t>
            </w:r>
            <w:proofErr w:type="gramEnd"/>
            <w:r w:rsidRPr="00544F62">
              <w:rPr>
                <w:rFonts w:asciiTheme="minorEastAsia" w:eastAsiaTheme="minorEastAsia" w:hAnsiTheme="minorEastAsia" w:hint="eastAsia"/>
                <w:szCs w:val="21"/>
              </w:rPr>
              <w:t>一次提供的招标文件为准。</w:t>
            </w:r>
          </w:p>
        </w:tc>
      </w:tr>
    </w:tbl>
    <w:p w:rsidR="0093260A" w:rsidRPr="00304B4C" w:rsidRDefault="0093260A" w:rsidP="00304B4C">
      <w:pPr>
        <w:rPr>
          <w:rFonts w:asciiTheme="majorEastAsia" w:eastAsiaTheme="majorEastAsia" w:hAnsiTheme="majorEastAsia"/>
          <w:sz w:val="28"/>
          <w:szCs w:val="28"/>
        </w:rPr>
      </w:pPr>
    </w:p>
    <w:p w:rsidR="00304B4C" w:rsidRDefault="00304B4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3260A" w:rsidRDefault="0093260A">
      <w:pPr>
        <w:spacing w:line="340" w:lineRule="exact"/>
        <w:rPr>
          <w:rFonts w:asciiTheme="minorEastAsia" w:hAnsiTheme="minorEastAsia"/>
          <w:szCs w:val="21"/>
        </w:rPr>
      </w:pPr>
    </w:p>
    <w:p w:rsidR="0093260A" w:rsidRDefault="00560BF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93260A" w:rsidRDefault="00560BFC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313B91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313B91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C80E40" w:rsidRDefault="005C7BEA" w:rsidP="00214CB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bookmarkStart w:id="0" w:name="_GoBack"/>
            <w:r w:rsidRPr="00C80E40">
              <w:rPr>
                <w:rFonts w:asciiTheme="minorEastAsia" w:eastAsiaTheme="minorEastAsia" w:hAnsiTheme="minorEastAsia" w:hint="eastAsia"/>
                <w:sz w:val="22"/>
              </w:rPr>
              <w:t>招募“车辆基地地下管线及其阀门维修”的服务商</w:t>
            </w:r>
            <w:bookmarkEnd w:id="0"/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¥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313B91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93260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FA67A7" w:rsidRDefault="00560BFC" w:rsidP="00FA67A7">
            <w:pPr>
              <w:ind w:left="5301" w:hangingChars="2200" w:hanging="5301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313B91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313B91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="00FA67A7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</w:t>
            </w:r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（如有，服务</w:t>
            </w:r>
            <w:proofErr w:type="gramStart"/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商现场</w:t>
            </w:r>
            <w:proofErr w:type="gramEnd"/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/电话二次报价）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260A" w:rsidRPr="00313B91" w:rsidRDefault="00560BF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备注：</w:t>
            </w:r>
            <w:r w:rsidRPr="00313B91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1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★项，为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必须满足项，不得负偏离，如果负偏离，则视为不响应，资料无效。</w:t>
            </w:r>
          </w:p>
          <w:p w:rsidR="0093260A" w:rsidRPr="00313B91" w:rsidRDefault="00560BFC" w:rsidP="00313B91">
            <w:pPr>
              <w:widowControl/>
              <w:spacing w:line="320" w:lineRule="atLeast"/>
              <w:ind w:firstLineChars="350" w:firstLine="843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2、此《报价总表》需加盖公章。</w:t>
            </w:r>
            <w:r w:rsidRPr="00313B91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:rsidR="0093260A" w:rsidRPr="00313B91" w:rsidRDefault="00560BFC" w:rsidP="00313B91">
            <w:pPr>
              <w:spacing w:line="320" w:lineRule="atLeast"/>
              <w:ind w:leftChars="340" w:left="1068" w:hangingChars="147" w:hanging="354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3、本项目报价方式为总价报价，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报价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须包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含包装、运输、税金、装卸及相关服务等经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采购方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验收合格之前发生的所有费用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，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卖方不得请求采购方另行支付其他价款或费用。</w:t>
            </w:r>
          </w:p>
          <w:p w:rsidR="0093260A" w:rsidRPr="00313B91" w:rsidRDefault="00560BFC" w:rsidP="00313B91">
            <w:pPr>
              <w:widowControl/>
              <w:spacing w:line="320" w:lineRule="atLeast"/>
              <w:ind w:firstLineChars="349" w:firstLine="841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4、最终价格（非固定总价合同）、货期/工期等商务条款以合同为准。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/>
          <w:b/>
          <w:sz w:val="44"/>
          <w:szCs w:val="44"/>
        </w:rPr>
        <w:sectPr w:rsidR="0093260A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p w:rsidR="00FC4C43" w:rsidRPr="00313B91" w:rsidRDefault="00FC4C43" w:rsidP="00FD5BDD">
      <w:pPr>
        <w:spacing w:line="140" w:lineRule="atLeast"/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313B91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FD5BDD" w:rsidRPr="00325F9A" w:rsidRDefault="00FC4C43" w:rsidP="00325F9A">
      <w:pPr>
        <w:spacing w:line="140" w:lineRule="atLeast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313B9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（格式可自拟，需加盖公章）</w:t>
      </w:r>
    </w:p>
    <w:p w:rsidR="00FC4C43" w:rsidRPr="003D27D1" w:rsidRDefault="00FC4C43" w:rsidP="00FC4C43">
      <w:pPr>
        <w:ind w:firstLineChars="786" w:firstLine="1657"/>
        <w:rPr>
          <w:rFonts w:asciiTheme="minorEastAsia" w:eastAsiaTheme="minorEastAsia" w:hAnsiTheme="minorEastAsia"/>
          <w:b/>
          <w:szCs w:val="21"/>
        </w:rPr>
        <w:sectPr w:rsidR="00FC4C43" w:rsidRPr="003D27D1" w:rsidSect="00FC4C43">
          <w:pgSz w:w="11906" w:h="16838"/>
          <w:pgMar w:top="907" w:right="707" w:bottom="907" w:left="567" w:header="283" w:footer="283" w:gutter="0"/>
          <w:cols w:space="720"/>
          <w:docGrid w:type="lines" w:linePitch="312"/>
        </w:sectPr>
      </w:pP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560BFC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="008B3B48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666139" w:rsidRDefault="00560BFC" w:rsidP="00666139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991" w:type="dxa"/>
        <w:jc w:val="center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8276"/>
      </w:tblGrid>
      <w:tr w:rsidR="0093260A" w:rsidRPr="00A613B3" w:rsidTr="0005710B">
        <w:trPr>
          <w:trHeight w:val="803"/>
          <w:jc w:val="center"/>
        </w:trPr>
        <w:tc>
          <w:tcPr>
            <w:tcW w:w="1715" w:type="dxa"/>
            <w:vAlign w:val="center"/>
          </w:tcPr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8276" w:type="dxa"/>
            <w:vAlign w:val="center"/>
          </w:tcPr>
          <w:p w:rsidR="0093260A" w:rsidRPr="00C80E40" w:rsidRDefault="005C7BEA" w:rsidP="00C80E4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80E40">
              <w:rPr>
                <w:rFonts w:asciiTheme="minorEastAsia" w:eastAsiaTheme="minorEastAsia" w:hAnsiTheme="minorEastAsia" w:hint="eastAsia"/>
                <w:sz w:val="22"/>
              </w:rPr>
              <w:t>车辆基地地下管线及其阀门维修开口合同</w:t>
            </w:r>
          </w:p>
        </w:tc>
      </w:tr>
      <w:tr w:rsidR="0093260A" w:rsidRPr="00A613B3" w:rsidTr="00FA2415">
        <w:trPr>
          <w:trHeight w:val="3625"/>
          <w:jc w:val="center"/>
        </w:trPr>
        <w:tc>
          <w:tcPr>
            <w:tcW w:w="1715" w:type="dxa"/>
            <w:vAlign w:val="center"/>
          </w:tcPr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服务内容及</w:t>
            </w:r>
          </w:p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8276" w:type="dxa"/>
            <w:vAlign w:val="center"/>
          </w:tcPr>
          <w:p w:rsidR="005C7BEA" w:rsidRPr="00C80E40" w:rsidRDefault="005C7BEA" w:rsidP="00C80E40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C80E40">
              <w:rPr>
                <w:rFonts w:asciiTheme="minorEastAsia" w:eastAsiaTheme="minorEastAsia" w:hAnsiTheme="minorEastAsia" w:hint="eastAsia"/>
                <w:szCs w:val="21"/>
              </w:rPr>
              <w:t>一、维修范围：新城车辆段、沈抚停车场内所属地下管线及其阀门（包含供暖、消防、给水系统）。</w:t>
            </w:r>
          </w:p>
          <w:p w:rsidR="005C7BEA" w:rsidRPr="00C80E40" w:rsidRDefault="005C7BEA" w:rsidP="00C80E40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C80E40">
              <w:rPr>
                <w:rFonts w:asciiTheme="minorEastAsia" w:eastAsiaTheme="minorEastAsia" w:hAnsiTheme="minorEastAsia" w:hint="eastAsia"/>
                <w:szCs w:val="21"/>
              </w:rPr>
              <w:t>二、地下供暖管线专业人员维修的项目如下：</w:t>
            </w:r>
          </w:p>
          <w:p w:rsidR="005C7BEA" w:rsidRPr="00C80E40" w:rsidRDefault="005C7BEA" w:rsidP="005C7BEA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C80E40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C80E40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C80E40">
              <w:rPr>
                <w:rFonts w:asciiTheme="minorEastAsia" w:eastAsiaTheme="minorEastAsia" w:hAnsiTheme="minorEastAsia"/>
                <w:szCs w:val="21"/>
              </w:rPr>
              <w:t>1</w:t>
            </w:r>
            <w:r w:rsidRPr="00C80E40">
              <w:rPr>
                <w:rFonts w:asciiTheme="minorEastAsia" w:eastAsiaTheme="minorEastAsia" w:hAnsiTheme="minorEastAsia" w:hint="eastAsia"/>
                <w:szCs w:val="21"/>
              </w:rPr>
              <w:t>）室外供暖管道（含补偿器、支吊架、）更换维修；</w:t>
            </w:r>
          </w:p>
          <w:p w:rsidR="005C7BEA" w:rsidRPr="00C80E40" w:rsidRDefault="005C7BEA" w:rsidP="00C80E40">
            <w:pPr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C80E40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C80E40">
              <w:rPr>
                <w:rFonts w:asciiTheme="minorEastAsia" w:eastAsiaTheme="minorEastAsia" w:hAnsiTheme="minorEastAsia"/>
                <w:szCs w:val="21"/>
              </w:rPr>
              <w:t>2</w:t>
            </w:r>
            <w:r w:rsidRPr="00C80E40">
              <w:rPr>
                <w:rFonts w:asciiTheme="minorEastAsia" w:eastAsiaTheme="minorEastAsia" w:hAnsiTheme="minorEastAsia" w:hint="eastAsia"/>
                <w:szCs w:val="21"/>
              </w:rPr>
              <w:t>）室外供暖阀门（含排气阀、过滤器、温度计、压力表）更换维修；</w:t>
            </w:r>
          </w:p>
          <w:p w:rsidR="005C7BEA" w:rsidRPr="00C80E40" w:rsidRDefault="005C7BEA" w:rsidP="00C80E40">
            <w:pPr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C80E40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C80E40">
              <w:rPr>
                <w:rFonts w:asciiTheme="minorEastAsia" w:eastAsiaTheme="minorEastAsia" w:hAnsiTheme="minorEastAsia"/>
                <w:szCs w:val="21"/>
              </w:rPr>
              <w:t>3</w:t>
            </w:r>
            <w:r w:rsidRPr="00C80E40">
              <w:rPr>
                <w:rFonts w:asciiTheme="minorEastAsia" w:eastAsiaTheme="minorEastAsia" w:hAnsiTheme="minorEastAsia" w:hint="eastAsia"/>
                <w:szCs w:val="21"/>
              </w:rPr>
              <w:t>）涉及隐蔽管道时需要施工方对漏点精准定位，并修复（含路面挖掘、防腐绝热及保温处理、水稳层恢复、地表硬化路面草坪等恢复）。</w:t>
            </w:r>
          </w:p>
          <w:p w:rsidR="005C7BEA" w:rsidRPr="00C80E40" w:rsidRDefault="005C7BEA" w:rsidP="00C80E40">
            <w:pPr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C80E40">
              <w:rPr>
                <w:rFonts w:asciiTheme="minorEastAsia" w:eastAsiaTheme="minorEastAsia" w:hAnsiTheme="minorEastAsia" w:cs="宋体" w:hint="eastAsia"/>
                <w:szCs w:val="21"/>
              </w:rPr>
              <w:t>三、地下消防管线专业人员维修的项目如下：</w:t>
            </w:r>
          </w:p>
          <w:p w:rsidR="005C7BEA" w:rsidRPr="00C80E40" w:rsidRDefault="005C7BEA" w:rsidP="00C80E40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C80E40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C80E40">
              <w:rPr>
                <w:rFonts w:asciiTheme="minorEastAsia" w:eastAsiaTheme="minorEastAsia" w:hAnsiTheme="minorEastAsia"/>
                <w:szCs w:val="21"/>
              </w:rPr>
              <w:t>1</w:t>
            </w:r>
            <w:r w:rsidRPr="00C80E40">
              <w:rPr>
                <w:rFonts w:asciiTheme="minorEastAsia" w:eastAsiaTheme="minorEastAsia" w:hAnsiTheme="minorEastAsia" w:hint="eastAsia"/>
                <w:szCs w:val="21"/>
              </w:rPr>
              <w:t>）室外消防管道（</w:t>
            </w:r>
            <w:proofErr w:type="gramStart"/>
            <w:r w:rsidRPr="00C80E40">
              <w:rPr>
                <w:rFonts w:asciiTheme="minorEastAsia" w:eastAsiaTheme="minorEastAsia" w:hAnsiTheme="minorEastAsia" w:hint="eastAsia"/>
                <w:szCs w:val="21"/>
              </w:rPr>
              <w:t>含支吊架</w:t>
            </w:r>
            <w:proofErr w:type="gramEnd"/>
            <w:r w:rsidRPr="00C80E40">
              <w:rPr>
                <w:rFonts w:asciiTheme="minorEastAsia" w:eastAsiaTheme="minorEastAsia" w:hAnsiTheme="minorEastAsia" w:hint="eastAsia"/>
                <w:szCs w:val="21"/>
              </w:rPr>
              <w:t>）更换维修；</w:t>
            </w:r>
          </w:p>
          <w:p w:rsidR="005C7BEA" w:rsidRPr="00C80E40" w:rsidRDefault="005C7BEA" w:rsidP="00C80E40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C80E40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C80E40">
              <w:rPr>
                <w:rFonts w:asciiTheme="minorEastAsia" w:eastAsiaTheme="minorEastAsia" w:hAnsiTheme="minorEastAsia"/>
                <w:szCs w:val="21"/>
              </w:rPr>
              <w:t>2</w:t>
            </w:r>
            <w:r w:rsidRPr="00C80E40">
              <w:rPr>
                <w:rFonts w:asciiTheme="minorEastAsia" w:eastAsiaTheme="minorEastAsia" w:hAnsiTheme="minorEastAsia" w:hint="eastAsia"/>
                <w:szCs w:val="21"/>
              </w:rPr>
              <w:t>）室外消防阀门（含排气阀、接合器、</w:t>
            </w:r>
            <w:proofErr w:type="gramStart"/>
            <w:r w:rsidRPr="00C80E40">
              <w:rPr>
                <w:rFonts w:asciiTheme="minorEastAsia" w:eastAsiaTheme="minorEastAsia" w:hAnsiTheme="minorEastAsia" w:hint="eastAsia"/>
                <w:szCs w:val="21"/>
              </w:rPr>
              <w:t>地下式</w:t>
            </w:r>
            <w:proofErr w:type="gramEnd"/>
            <w:r w:rsidRPr="00C80E40">
              <w:rPr>
                <w:rFonts w:asciiTheme="minorEastAsia" w:eastAsiaTheme="minorEastAsia" w:hAnsiTheme="minorEastAsia" w:hint="eastAsia"/>
                <w:szCs w:val="21"/>
              </w:rPr>
              <w:t>消火栓）更换维修；</w:t>
            </w:r>
          </w:p>
          <w:p w:rsidR="005C7BEA" w:rsidRPr="00C80E40" w:rsidRDefault="005C7BEA" w:rsidP="00C80E40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C80E40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C80E40">
              <w:rPr>
                <w:rFonts w:asciiTheme="minorEastAsia" w:eastAsiaTheme="minorEastAsia" w:hAnsiTheme="minorEastAsia"/>
                <w:szCs w:val="21"/>
              </w:rPr>
              <w:t>3</w:t>
            </w:r>
            <w:r w:rsidRPr="00C80E40">
              <w:rPr>
                <w:rFonts w:asciiTheme="minorEastAsia" w:eastAsiaTheme="minorEastAsia" w:hAnsiTheme="minorEastAsia" w:hint="eastAsia"/>
                <w:szCs w:val="21"/>
              </w:rPr>
              <w:t>）涉及隐蔽管道时需要施工方对漏点精准定位，并修复（含路面挖掘、防腐绝热处理、水稳层恢复、地表硬化路面草坪等恢复）。</w:t>
            </w:r>
          </w:p>
          <w:p w:rsidR="005C7BEA" w:rsidRPr="00C80E40" w:rsidRDefault="005C7BEA" w:rsidP="00C80E40">
            <w:pPr>
              <w:numPr>
                <w:ilvl w:val="0"/>
                <w:numId w:val="6"/>
              </w:numPr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C80E40">
              <w:rPr>
                <w:rFonts w:asciiTheme="minorEastAsia" w:eastAsiaTheme="minorEastAsia" w:hAnsiTheme="minorEastAsia" w:cs="宋体" w:hint="eastAsia"/>
                <w:szCs w:val="21"/>
              </w:rPr>
              <w:t>地下给水管线专业人员维修的项目如下：</w:t>
            </w:r>
          </w:p>
          <w:p w:rsidR="005C7BEA" w:rsidRPr="00C80E40" w:rsidRDefault="005C7BEA" w:rsidP="00C80E40">
            <w:pPr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C80E40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C80E40">
              <w:rPr>
                <w:rFonts w:asciiTheme="minorEastAsia" w:eastAsiaTheme="minorEastAsia" w:hAnsiTheme="minorEastAsia"/>
                <w:szCs w:val="21"/>
              </w:rPr>
              <w:t>1</w:t>
            </w:r>
            <w:r w:rsidRPr="00C80E40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C80E40">
              <w:rPr>
                <w:rFonts w:asciiTheme="minorEastAsia" w:eastAsiaTheme="minorEastAsia" w:hAnsiTheme="minorEastAsia" w:cs="宋体" w:hint="eastAsia"/>
                <w:szCs w:val="21"/>
              </w:rPr>
              <w:t>室外给水管道（</w:t>
            </w:r>
            <w:proofErr w:type="gramStart"/>
            <w:r w:rsidRPr="00C80E40">
              <w:rPr>
                <w:rFonts w:asciiTheme="minorEastAsia" w:eastAsiaTheme="minorEastAsia" w:hAnsiTheme="minorEastAsia" w:cs="宋体" w:hint="eastAsia"/>
                <w:szCs w:val="21"/>
              </w:rPr>
              <w:t>含支吊架</w:t>
            </w:r>
            <w:proofErr w:type="gramEnd"/>
            <w:r w:rsidRPr="00C80E40">
              <w:rPr>
                <w:rFonts w:asciiTheme="minorEastAsia" w:eastAsiaTheme="minorEastAsia" w:hAnsiTheme="minorEastAsia" w:cs="宋体" w:hint="eastAsia"/>
                <w:szCs w:val="21"/>
              </w:rPr>
              <w:t>）更换维修；</w:t>
            </w:r>
          </w:p>
          <w:p w:rsidR="005C7BEA" w:rsidRPr="00C80E40" w:rsidRDefault="005C7BEA" w:rsidP="00C80E40">
            <w:pPr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C80E40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C80E40">
              <w:rPr>
                <w:rFonts w:asciiTheme="minorEastAsia" w:eastAsiaTheme="minorEastAsia" w:hAnsiTheme="minorEastAsia"/>
                <w:szCs w:val="21"/>
              </w:rPr>
              <w:t>2</w:t>
            </w:r>
            <w:r w:rsidRPr="00C80E40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C80E40">
              <w:rPr>
                <w:rFonts w:asciiTheme="minorEastAsia" w:eastAsiaTheme="minorEastAsia" w:hAnsiTheme="minorEastAsia" w:cs="宋体" w:hint="eastAsia"/>
                <w:szCs w:val="21"/>
              </w:rPr>
              <w:t>室外给水阀门（含排气阀、水表、洒水</w:t>
            </w:r>
            <w:proofErr w:type="gramStart"/>
            <w:r w:rsidRPr="00C80E40">
              <w:rPr>
                <w:rFonts w:asciiTheme="minorEastAsia" w:eastAsiaTheme="minorEastAsia" w:hAnsiTheme="minorEastAsia" w:cs="宋体" w:hint="eastAsia"/>
                <w:szCs w:val="21"/>
              </w:rPr>
              <w:t>栓</w:t>
            </w:r>
            <w:proofErr w:type="gramEnd"/>
            <w:r w:rsidRPr="00C80E40">
              <w:rPr>
                <w:rFonts w:asciiTheme="minorEastAsia" w:eastAsiaTheme="minorEastAsia" w:hAnsiTheme="minorEastAsia" w:cs="宋体" w:hint="eastAsia"/>
                <w:szCs w:val="21"/>
              </w:rPr>
              <w:t>）更换维修；</w:t>
            </w:r>
          </w:p>
          <w:p w:rsidR="005C7BEA" w:rsidRPr="00C80E40" w:rsidRDefault="005C7BEA" w:rsidP="00C80E40">
            <w:pPr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C80E40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C80E40">
              <w:rPr>
                <w:rFonts w:asciiTheme="minorEastAsia" w:eastAsiaTheme="minorEastAsia" w:hAnsiTheme="minorEastAsia"/>
                <w:szCs w:val="21"/>
              </w:rPr>
              <w:t>3</w:t>
            </w:r>
            <w:r w:rsidRPr="00C80E40">
              <w:rPr>
                <w:rFonts w:asciiTheme="minorEastAsia" w:eastAsiaTheme="minorEastAsia" w:hAnsiTheme="minorEastAsia" w:hint="eastAsia"/>
                <w:szCs w:val="21"/>
              </w:rPr>
              <w:t>）涉及隐蔽管道时需要施工方对漏点精准定位，并修复（含路面挖掘、防腐绝热处理、水稳层恢复、地表硬化路面草坪等恢复）</w:t>
            </w:r>
            <w:r w:rsidRPr="00C80E40"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</w:p>
          <w:p w:rsidR="005C7BEA" w:rsidRPr="00C80E40" w:rsidRDefault="005C7BEA" w:rsidP="00C80E40">
            <w:pPr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C80E40">
              <w:rPr>
                <w:rFonts w:asciiTheme="minorEastAsia" w:eastAsiaTheme="minorEastAsia" w:hAnsiTheme="minorEastAsia" w:cs="宋体" w:hint="eastAsia"/>
                <w:szCs w:val="21"/>
              </w:rPr>
              <w:t>五、要求开口合同中明确人工费用及备件材料费用。</w:t>
            </w:r>
          </w:p>
          <w:p w:rsidR="0093260A" w:rsidRPr="00C80E40" w:rsidRDefault="005C7BEA" w:rsidP="005C7BEA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C80E40">
              <w:rPr>
                <w:rFonts w:asciiTheme="minorEastAsia" w:eastAsiaTheme="minorEastAsia" w:hAnsiTheme="minorEastAsia" w:cs="宋体" w:hint="eastAsia"/>
                <w:szCs w:val="21"/>
              </w:rPr>
              <w:t>六、</w:t>
            </w:r>
            <w:proofErr w:type="gramStart"/>
            <w:r w:rsidRPr="00C80E40">
              <w:rPr>
                <w:rFonts w:asciiTheme="minorEastAsia" w:eastAsiaTheme="minorEastAsia" w:hAnsiTheme="minorEastAsia" w:cs="宋体" w:hint="eastAsia"/>
                <w:szCs w:val="21"/>
              </w:rPr>
              <w:t>具体设施</w:t>
            </w:r>
            <w:proofErr w:type="gramEnd"/>
            <w:r w:rsidRPr="00C80E40">
              <w:rPr>
                <w:rFonts w:asciiTheme="minorEastAsia" w:eastAsiaTheme="minorEastAsia" w:hAnsiTheme="minorEastAsia" w:cs="宋体" w:hint="eastAsia"/>
                <w:szCs w:val="21"/>
              </w:rPr>
              <w:t>型号参考附件，如遇附件内未见型号以现场双方确认为准。</w:t>
            </w:r>
          </w:p>
        </w:tc>
      </w:tr>
      <w:tr w:rsidR="0093260A" w:rsidRPr="00A613B3" w:rsidTr="0005710B">
        <w:trPr>
          <w:trHeight w:val="702"/>
          <w:jc w:val="center"/>
        </w:trPr>
        <w:tc>
          <w:tcPr>
            <w:tcW w:w="1715" w:type="dxa"/>
            <w:vAlign w:val="center"/>
          </w:tcPr>
          <w:p w:rsidR="0093260A" w:rsidRPr="00E95602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5602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8276" w:type="dxa"/>
            <w:vAlign w:val="center"/>
          </w:tcPr>
          <w:p w:rsidR="005C7BEA" w:rsidRPr="00C80E40" w:rsidRDefault="005C7BEA" w:rsidP="00C80E40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0E40">
              <w:rPr>
                <w:rFonts w:asciiTheme="minorEastAsia" w:eastAsiaTheme="minorEastAsia" w:hAnsiTheme="minorEastAsia" w:hint="eastAsia"/>
                <w:szCs w:val="21"/>
              </w:rPr>
              <w:t>1、合同有效期为自签订之日起一年；</w:t>
            </w:r>
          </w:p>
          <w:p w:rsidR="005C7BEA" w:rsidRPr="00C80E40" w:rsidRDefault="005C7BEA" w:rsidP="00C80E40">
            <w:pPr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C80E40">
              <w:rPr>
                <w:rFonts w:asciiTheme="minorEastAsia" w:eastAsiaTheme="minorEastAsia" w:hAnsiTheme="minorEastAsia" w:cs="宋体" w:hint="eastAsia"/>
                <w:szCs w:val="21"/>
              </w:rPr>
              <w:t>2、要求维修项目的质保期限为一年；</w:t>
            </w:r>
          </w:p>
          <w:p w:rsidR="005C7BEA" w:rsidRPr="00C80E40" w:rsidRDefault="005C7BEA" w:rsidP="00C80E40">
            <w:pPr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C80E40">
              <w:rPr>
                <w:rFonts w:asciiTheme="minorEastAsia" w:eastAsiaTheme="minorEastAsia" w:hAnsiTheme="minorEastAsia" w:hint="eastAsia"/>
                <w:szCs w:val="21"/>
              </w:rPr>
              <w:t>3、如需焊接作业需要施工单位提供焊接作业证；</w:t>
            </w:r>
          </w:p>
          <w:p w:rsidR="005C7BEA" w:rsidRPr="00C80E40" w:rsidRDefault="005C7BEA" w:rsidP="00C80E40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0E40">
              <w:rPr>
                <w:rFonts w:asciiTheme="minorEastAsia" w:eastAsiaTheme="minorEastAsia" w:hAnsiTheme="minorEastAsia" w:hint="eastAsia"/>
                <w:szCs w:val="21"/>
              </w:rPr>
              <w:t>4、如需挖掘需要过程中注意管线附近的电缆、燃气管线及其他管线；</w:t>
            </w:r>
          </w:p>
          <w:p w:rsidR="00B104AC" w:rsidRPr="00C80E40" w:rsidRDefault="005C7BEA" w:rsidP="00C80E40">
            <w:pPr>
              <w:ind w:firstLineChars="200" w:firstLine="420"/>
              <w:rPr>
                <w:rFonts w:asciiTheme="minorEastAsia" w:eastAsiaTheme="minorEastAsia" w:hAnsiTheme="minorEastAsia"/>
                <w:b/>
                <w:szCs w:val="21"/>
              </w:rPr>
            </w:pPr>
            <w:r w:rsidRPr="00C80E40">
              <w:rPr>
                <w:rFonts w:asciiTheme="minorEastAsia" w:eastAsiaTheme="minorEastAsia" w:hAnsiTheme="minorEastAsia" w:hint="eastAsia"/>
                <w:szCs w:val="21"/>
              </w:rPr>
              <w:t>5、如在施工中造成其他设施设备损坏，由施工单位负责维修。</w:t>
            </w:r>
          </w:p>
        </w:tc>
      </w:tr>
    </w:tbl>
    <w:p w:rsidR="005C7BEA" w:rsidRDefault="005C7BE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5C7BEA" w:rsidRDefault="005C7BE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28"/>
          <w:szCs w:val="28"/>
        </w:rPr>
        <w:t>★注：地下管线及其阀门维修开口合同参考型号见附件</w:t>
      </w:r>
    </w:p>
    <w:p w:rsidR="005C7BEA" w:rsidRDefault="005C7BE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5C7BEA" w:rsidRDefault="005C7BE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3886"/>
        <w:gridCol w:w="2737"/>
        <w:gridCol w:w="819"/>
        <w:gridCol w:w="819"/>
      </w:tblGrid>
      <w:tr w:rsidR="005C7BEA" w:rsidTr="005C7BEA">
        <w:trPr>
          <w:trHeight w:val="720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  <w:p w:rsidR="00C80E40" w:rsidRDefault="00C80E40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5C7BEA" w:rsidRDefault="005C7BEA">
            <w:pP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附件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：地下管线及其阀门维修开口合同参考型号（供暖）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物料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规格型号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数量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EA" w:rsidRDefault="005C7BE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项目名称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EA" w:rsidRDefault="005C7BE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EA" w:rsidRDefault="005C7BE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EA" w:rsidRDefault="005C7BE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硬质聚氨酯直埋保温管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DN200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硬质聚氨酯直埋保温管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DN150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硬质聚氨酯直埋保温管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DN125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硬质聚氨酯直埋保温管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DN100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硬质聚氨酯直埋保温管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DN80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硬质聚氨酯直埋保温管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DN70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硬质聚氨酯直埋保温管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DN50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硬质聚氨酯直埋保温管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DN40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硬质聚氨酯直埋保温管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DN32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直埋套筒补偿器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DN200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直埋套筒补偿器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DN150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直埋套筒补偿器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DN125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直埋套筒补偿器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DN100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明杆闸阀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Z41H-16C DN80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明杆闸阀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Z41H-16C DN65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明杆闸阀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Z41H-16C DN50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明杆闸阀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Z41H-16C DN40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明杆闸阀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Z41H-16C DN32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明杆闸阀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Z41H-16C DN25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暗杆闸阀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Z45X-16Q DN100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暗杆闸阀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Z45X-16Q DN80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暗杆闸阀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Z45X-16Q DN65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暗杆闸阀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Z45X-16Q DN50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过滤器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Y</w:t>
            </w:r>
            <w:r>
              <w:rPr>
                <w:rFonts w:hint="eastAsia"/>
                <w:color w:val="000000"/>
                <w:sz w:val="22"/>
              </w:rPr>
              <w:t>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压力表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0-1.0MPa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C7BEA" w:rsidTr="005C7BE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温度计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0-100</w:t>
            </w:r>
            <w:r>
              <w:rPr>
                <w:rFonts w:hint="eastAsia"/>
                <w:color w:val="000000"/>
                <w:sz w:val="22"/>
              </w:rPr>
              <w:t>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7BEA" w:rsidRDefault="005C7BE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</w:tbl>
    <w:p w:rsidR="005C7BEA" w:rsidRDefault="005C7BE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 xml:space="preserve">      </w:t>
      </w: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837"/>
        <w:gridCol w:w="3970"/>
        <w:gridCol w:w="2599"/>
        <w:gridCol w:w="837"/>
        <w:gridCol w:w="837"/>
      </w:tblGrid>
      <w:tr w:rsidR="005C7BEA" w:rsidRPr="005C7BEA" w:rsidTr="005C7BEA">
        <w:trPr>
          <w:trHeight w:val="375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C7BE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附件2：地下管线及其阀门维修开口合同参考型号（消防）</w:t>
            </w:r>
          </w:p>
        </w:tc>
      </w:tr>
      <w:tr w:rsidR="005C7BEA" w:rsidRPr="005C7BEA" w:rsidTr="005C7BEA">
        <w:trPr>
          <w:trHeight w:val="270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物料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</w:tr>
      <w:tr w:rsidR="005C7BEA" w:rsidRPr="005C7BEA" w:rsidTr="005C7BEA">
        <w:trPr>
          <w:trHeight w:val="270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EA" w:rsidRPr="005C7BEA" w:rsidRDefault="005C7BEA" w:rsidP="005C7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EA" w:rsidRPr="005C7BEA" w:rsidRDefault="005C7BEA" w:rsidP="005C7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EA" w:rsidRPr="005C7BEA" w:rsidRDefault="005C7BEA" w:rsidP="005C7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EA" w:rsidRPr="005C7BEA" w:rsidRDefault="005C7BEA" w:rsidP="005C7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C7BEA" w:rsidRPr="005C7BEA" w:rsidTr="005C7BEA">
        <w:trPr>
          <w:trHeight w:val="27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给水球墨铸铁管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给水球墨铸铁管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地下式</w:t>
            </w:r>
            <w:proofErr w:type="gramEnd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消火栓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SA100-1.6MPa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地下式</w:t>
            </w:r>
            <w:proofErr w:type="gramEnd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消防水泵接合器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SQX100-1.6MPa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闸阀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闸阀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止回阀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止回阀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排气阀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过滤器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Y型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沟槽连接件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沟槽连接件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:rsidR="005C7BEA" w:rsidRDefault="005C7BE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tbl>
      <w:tblPr>
        <w:tblW w:w="9082" w:type="dxa"/>
        <w:tblInd w:w="93" w:type="dxa"/>
        <w:tblLook w:val="04A0" w:firstRow="1" w:lastRow="0" w:firstColumn="1" w:lastColumn="0" w:noHBand="0" w:noVBand="1"/>
      </w:tblPr>
      <w:tblGrid>
        <w:gridCol w:w="1181"/>
        <w:gridCol w:w="3253"/>
        <w:gridCol w:w="2286"/>
        <w:gridCol w:w="1181"/>
        <w:gridCol w:w="1181"/>
      </w:tblGrid>
      <w:tr w:rsidR="005C7BEA" w:rsidRPr="005C7BEA" w:rsidTr="005C7BEA">
        <w:trPr>
          <w:trHeight w:val="375"/>
        </w:trPr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C7BE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附件3：地下管线及其阀门维修开口合同参考型号（给水）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物料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EA" w:rsidRPr="005C7BEA" w:rsidRDefault="005C7BEA" w:rsidP="005C7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EA" w:rsidRPr="005C7BEA" w:rsidRDefault="005C7BEA" w:rsidP="005C7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EA" w:rsidRPr="005C7BEA" w:rsidRDefault="005C7BEA" w:rsidP="005C7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EA" w:rsidRPr="005C7BEA" w:rsidRDefault="005C7BEA" w:rsidP="005C7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AGR管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DN150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AGR管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AGR管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AGR管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AGR管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AGR管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AGR管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AGR管连接件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DN150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AGR管连接件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AGR管连接件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AGR管连接件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AGR管连接件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AGR管连接件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AGR管连接件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阀门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DN150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阀门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阀门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阀门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阀门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阀门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阀门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水表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水表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水表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水表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水表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C7BEA" w:rsidRPr="005C7BEA" w:rsidTr="005C7BEA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排气阀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DN100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EA" w:rsidRPr="005C7BEA" w:rsidRDefault="005C7BEA" w:rsidP="005C7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7BE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:rsidR="005C7BEA" w:rsidRDefault="005C7BE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5C7BEA" w:rsidRDefault="005C7BE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Pr="005C7BEA" w:rsidRDefault="00560BFC" w:rsidP="005C7BEA">
      <w:pPr>
        <w:ind w:firstLineChars="50" w:firstLine="221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t xml:space="preserve">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93260A" w:rsidRPr="00114D04" w:rsidRDefault="003E2B78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="00560BFC"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93260A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3260A" w:rsidRDefault="00560BFC" w:rsidP="00FA2415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FA2415" w:rsidRPr="00FA2415">
        <w:rPr>
          <w:rFonts w:asciiTheme="minorEastAsia" w:eastAsiaTheme="minorEastAsia" w:hAnsiTheme="minorEastAsia" w:cs="宋体" w:hint="eastAsia"/>
          <w:sz w:val="24"/>
          <w:szCs w:val="24"/>
        </w:rPr>
        <w:t>招募</w:t>
      </w:r>
      <w:r w:rsidR="00FA2415" w:rsidRPr="00FA2415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“</w:t>
      </w:r>
      <w:r w:rsidR="005C7BEA" w:rsidRPr="005C7BEA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车辆基地地下管线及其阀门维修</w:t>
      </w:r>
      <w:r w:rsidR="00FA2415" w:rsidRPr="00FA2415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”</w:t>
      </w:r>
      <w:r w:rsidR="00FA2415" w:rsidRPr="00FA2415">
        <w:rPr>
          <w:rFonts w:asciiTheme="minorEastAsia" w:eastAsiaTheme="minorEastAsia" w:hAnsiTheme="minorEastAsia" w:cs="宋体" w:hint="eastAsia"/>
          <w:sz w:val="24"/>
          <w:szCs w:val="24"/>
        </w:rPr>
        <w:t>的服务商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>
        <w:trPr>
          <w:trHeight w:val="3295"/>
        </w:trPr>
        <w:tc>
          <w:tcPr>
            <w:tcW w:w="9073" w:type="dxa"/>
          </w:tcPr>
          <w:p w:rsidR="0093260A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560BFC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93260A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93260A" w:rsidRDefault="00560BFC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93260A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Default="00560BFC" w:rsidP="00944333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44333" w:rsidRDefault="00944333" w:rsidP="00944333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5C7BEA" w:rsidRPr="00FA2415">
        <w:rPr>
          <w:rFonts w:asciiTheme="minorEastAsia" w:eastAsiaTheme="minorEastAsia" w:hAnsiTheme="minorEastAsia" w:cs="宋体" w:hint="eastAsia"/>
          <w:sz w:val="24"/>
          <w:szCs w:val="24"/>
        </w:rPr>
        <w:t>招募</w:t>
      </w:r>
      <w:r w:rsidR="005C7BEA" w:rsidRPr="00FA2415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“</w:t>
      </w:r>
      <w:r w:rsidR="005C7BEA" w:rsidRPr="005C7BEA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车辆基地地下管线及其阀门维修</w:t>
      </w:r>
      <w:r w:rsidR="005C7BEA" w:rsidRPr="00FA2415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”</w:t>
      </w:r>
      <w:r w:rsidR="005C7BEA" w:rsidRPr="00FA2415">
        <w:rPr>
          <w:rFonts w:asciiTheme="minorEastAsia" w:eastAsiaTheme="minorEastAsia" w:hAnsiTheme="minorEastAsia" w:cs="宋体" w:hint="eastAsia"/>
          <w:sz w:val="24"/>
          <w:szCs w:val="24"/>
        </w:rPr>
        <w:t>的服务商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>
        <w:trPr>
          <w:trHeight w:val="3137"/>
        </w:trPr>
        <w:tc>
          <w:tcPr>
            <w:tcW w:w="9180" w:type="dxa"/>
          </w:tcPr>
          <w:p w:rsidR="0093260A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Default="00560BFC" w:rsidP="0094433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93260A" w:rsidRDefault="00560BFC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93260A" w:rsidRDefault="00560BFC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93260A" w:rsidRDefault="00560BFC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5C7BEA" w:rsidRPr="00FA2415">
        <w:rPr>
          <w:rFonts w:asciiTheme="minorEastAsia" w:eastAsiaTheme="minorEastAsia" w:hAnsiTheme="minorEastAsia" w:cs="宋体" w:hint="eastAsia"/>
          <w:sz w:val="24"/>
          <w:szCs w:val="24"/>
        </w:rPr>
        <w:t>招募</w:t>
      </w:r>
      <w:r w:rsidR="005C7BEA" w:rsidRPr="00FA2415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“</w:t>
      </w:r>
      <w:r w:rsidR="005C7BEA" w:rsidRPr="005C7BEA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车辆基地地下管线及其阀门维修</w:t>
      </w:r>
      <w:r w:rsidR="005C7BEA" w:rsidRPr="00FA2415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”</w:t>
      </w:r>
      <w:r w:rsidR="005C7BEA" w:rsidRPr="00FA2415">
        <w:rPr>
          <w:rFonts w:asciiTheme="minorEastAsia" w:eastAsiaTheme="minorEastAsia" w:hAnsiTheme="minorEastAsia" w:cs="宋体" w:hint="eastAsia"/>
          <w:sz w:val="24"/>
          <w:szCs w:val="24"/>
        </w:rPr>
        <w:t>的服务商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93260A" w:rsidRPr="00E60DBC" w:rsidRDefault="00560BFC" w:rsidP="00E60DB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60DBC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在项目履行期间，因我方原因对采购方、第三方造成人身损害和财产损失的，我方承担全部的赔偿责任。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十二、投标人具备承接此项目的资质证明资料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417" w:rsidRDefault="002F3417">
      <w:r>
        <w:separator/>
      </w:r>
    </w:p>
  </w:endnote>
  <w:endnote w:type="continuationSeparator" w:id="0">
    <w:p w:rsidR="002F3417" w:rsidRDefault="002F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93260A" w:rsidRDefault="00560BF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80E40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80E40">
              <w:rPr>
                <w:b/>
                <w:noProof/>
              </w:rPr>
              <w:t>18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3260A" w:rsidRDefault="0093260A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417" w:rsidRDefault="002F3417">
      <w:r>
        <w:separator/>
      </w:r>
    </w:p>
  </w:footnote>
  <w:footnote w:type="continuationSeparator" w:id="0">
    <w:p w:rsidR="002F3417" w:rsidRDefault="002F3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742D72"/>
    <w:multiLevelType w:val="singleLevel"/>
    <w:tmpl w:val="DE742D72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E9728D"/>
    <w:multiLevelType w:val="hybridMultilevel"/>
    <w:tmpl w:val="9F1C7C02"/>
    <w:lvl w:ilvl="0" w:tplc="393ABA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AC1BC6"/>
    <w:multiLevelType w:val="singleLevel"/>
    <w:tmpl w:val="230CD4AA"/>
    <w:lvl w:ilvl="0">
      <w:start w:val="1"/>
      <w:numFmt w:val="decimal"/>
      <w:lvlText w:val="%1、"/>
      <w:lvlJc w:val="left"/>
      <w:pPr>
        <w:tabs>
          <w:tab w:val="left" w:pos="425"/>
        </w:tabs>
        <w:ind w:left="425" w:hanging="425"/>
      </w:pPr>
      <w:rPr>
        <w:rFonts w:asciiTheme="minorEastAsia" w:eastAsiaTheme="minorEastAsia" w:hAnsiTheme="minorEastAsia"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2184E"/>
    <w:rsid w:val="00025635"/>
    <w:rsid w:val="000268DD"/>
    <w:rsid w:val="00027CD6"/>
    <w:rsid w:val="0004213D"/>
    <w:rsid w:val="00045C19"/>
    <w:rsid w:val="0005111F"/>
    <w:rsid w:val="0005710B"/>
    <w:rsid w:val="0006314C"/>
    <w:rsid w:val="000633F6"/>
    <w:rsid w:val="0006581F"/>
    <w:rsid w:val="000A685B"/>
    <w:rsid w:val="000B10BB"/>
    <w:rsid w:val="000B5B24"/>
    <w:rsid w:val="000C2353"/>
    <w:rsid w:val="000D497E"/>
    <w:rsid w:val="000F4EC7"/>
    <w:rsid w:val="000F501E"/>
    <w:rsid w:val="00100364"/>
    <w:rsid w:val="00100A71"/>
    <w:rsid w:val="0010748C"/>
    <w:rsid w:val="00110BA3"/>
    <w:rsid w:val="00112E02"/>
    <w:rsid w:val="00114D04"/>
    <w:rsid w:val="00115CFF"/>
    <w:rsid w:val="0012356B"/>
    <w:rsid w:val="00124B27"/>
    <w:rsid w:val="00127134"/>
    <w:rsid w:val="00132261"/>
    <w:rsid w:val="001432FA"/>
    <w:rsid w:val="00144B0B"/>
    <w:rsid w:val="001509D6"/>
    <w:rsid w:val="00155BCE"/>
    <w:rsid w:val="0015769D"/>
    <w:rsid w:val="001631CB"/>
    <w:rsid w:val="00163B45"/>
    <w:rsid w:val="001668B9"/>
    <w:rsid w:val="001676DD"/>
    <w:rsid w:val="00170610"/>
    <w:rsid w:val="00176A47"/>
    <w:rsid w:val="001775F2"/>
    <w:rsid w:val="00177B06"/>
    <w:rsid w:val="0018082F"/>
    <w:rsid w:val="00182A11"/>
    <w:rsid w:val="00185626"/>
    <w:rsid w:val="001863F7"/>
    <w:rsid w:val="00196BAF"/>
    <w:rsid w:val="001976F0"/>
    <w:rsid w:val="001A3A56"/>
    <w:rsid w:val="001A7597"/>
    <w:rsid w:val="001B0A8A"/>
    <w:rsid w:val="001B2F7A"/>
    <w:rsid w:val="001B5FF3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4CB5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9015A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2F3417"/>
    <w:rsid w:val="003042DF"/>
    <w:rsid w:val="00304B4C"/>
    <w:rsid w:val="00307357"/>
    <w:rsid w:val="0031085B"/>
    <w:rsid w:val="00313B91"/>
    <w:rsid w:val="003232A7"/>
    <w:rsid w:val="00325F9A"/>
    <w:rsid w:val="00330D5F"/>
    <w:rsid w:val="00332F26"/>
    <w:rsid w:val="00341BAF"/>
    <w:rsid w:val="00356868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C7CA3"/>
    <w:rsid w:val="003D24AB"/>
    <w:rsid w:val="003D27D1"/>
    <w:rsid w:val="003D5C25"/>
    <w:rsid w:val="003D701B"/>
    <w:rsid w:val="003E12BC"/>
    <w:rsid w:val="003E2B78"/>
    <w:rsid w:val="003E5491"/>
    <w:rsid w:val="003F33D0"/>
    <w:rsid w:val="00415158"/>
    <w:rsid w:val="00426697"/>
    <w:rsid w:val="0043063E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71FB2"/>
    <w:rsid w:val="004729D2"/>
    <w:rsid w:val="004751E6"/>
    <w:rsid w:val="004801C2"/>
    <w:rsid w:val="00482EB7"/>
    <w:rsid w:val="0048535A"/>
    <w:rsid w:val="00494AD4"/>
    <w:rsid w:val="00497897"/>
    <w:rsid w:val="004978BE"/>
    <w:rsid w:val="004A37BC"/>
    <w:rsid w:val="004A4DF5"/>
    <w:rsid w:val="004A797D"/>
    <w:rsid w:val="004B196A"/>
    <w:rsid w:val="004B32E8"/>
    <w:rsid w:val="004B7BE3"/>
    <w:rsid w:val="004C0EB8"/>
    <w:rsid w:val="004C3092"/>
    <w:rsid w:val="004D5BD9"/>
    <w:rsid w:val="004E11EB"/>
    <w:rsid w:val="004E59F2"/>
    <w:rsid w:val="004E6D1E"/>
    <w:rsid w:val="004F1EF1"/>
    <w:rsid w:val="004F6B9B"/>
    <w:rsid w:val="004F79E1"/>
    <w:rsid w:val="0050798F"/>
    <w:rsid w:val="00510BBA"/>
    <w:rsid w:val="00517519"/>
    <w:rsid w:val="005232BE"/>
    <w:rsid w:val="005234C6"/>
    <w:rsid w:val="005332E9"/>
    <w:rsid w:val="005374FE"/>
    <w:rsid w:val="00541878"/>
    <w:rsid w:val="00542965"/>
    <w:rsid w:val="005430C9"/>
    <w:rsid w:val="00544F62"/>
    <w:rsid w:val="00547994"/>
    <w:rsid w:val="00556D2A"/>
    <w:rsid w:val="00560BFC"/>
    <w:rsid w:val="00561C8F"/>
    <w:rsid w:val="00562ADE"/>
    <w:rsid w:val="00566CDC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A781E"/>
    <w:rsid w:val="005B1BE7"/>
    <w:rsid w:val="005C5AF9"/>
    <w:rsid w:val="005C7BEA"/>
    <w:rsid w:val="005F1CD1"/>
    <w:rsid w:val="0060435B"/>
    <w:rsid w:val="00620873"/>
    <w:rsid w:val="00625688"/>
    <w:rsid w:val="00631364"/>
    <w:rsid w:val="00633C94"/>
    <w:rsid w:val="0063740A"/>
    <w:rsid w:val="00645644"/>
    <w:rsid w:val="0065502B"/>
    <w:rsid w:val="00655810"/>
    <w:rsid w:val="0066035D"/>
    <w:rsid w:val="0066111B"/>
    <w:rsid w:val="00666139"/>
    <w:rsid w:val="00666FBE"/>
    <w:rsid w:val="00667183"/>
    <w:rsid w:val="00670BE5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112BE"/>
    <w:rsid w:val="00713BD8"/>
    <w:rsid w:val="0071530C"/>
    <w:rsid w:val="00716737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B1DD3"/>
    <w:rsid w:val="007C2030"/>
    <w:rsid w:val="007C31B9"/>
    <w:rsid w:val="007D1451"/>
    <w:rsid w:val="007D3D32"/>
    <w:rsid w:val="007E203B"/>
    <w:rsid w:val="007F244B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3B48"/>
    <w:rsid w:val="008B77BD"/>
    <w:rsid w:val="008E6A02"/>
    <w:rsid w:val="008F731C"/>
    <w:rsid w:val="00900CF5"/>
    <w:rsid w:val="0090532F"/>
    <w:rsid w:val="00911CAB"/>
    <w:rsid w:val="00912C4C"/>
    <w:rsid w:val="00915726"/>
    <w:rsid w:val="00916E64"/>
    <w:rsid w:val="009203DD"/>
    <w:rsid w:val="009221A8"/>
    <w:rsid w:val="00924F93"/>
    <w:rsid w:val="00927311"/>
    <w:rsid w:val="009276A1"/>
    <w:rsid w:val="009309C1"/>
    <w:rsid w:val="0093260A"/>
    <w:rsid w:val="00932966"/>
    <w:rsid w:val="00933525"/>
    <w:rsid w:val="00944333"/>
    <w:rsid w:val="00952593"/>
    <w:rsid w:val="009543BD"/>
    <w:rsid w:val="00954626"/>
    <w:rsid w:val="009548A4"/>
    <w:rsid w:val="0096252C"/>
    <w:rsid w:val="00963D67"/>
    <w:rsid w:val="00964B09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13B3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04AC"/>
    <w:rsid w:val="00B12308"/>
    <w:rsid w:val="00B1526E"/>
    <w:rsid w:val="00B33715"/>
    <w:rsid w:val="00B37AAC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14FF"/>
    <w:rsid w:val="00C62757"/>
    <w:rsid w:val="00C80E40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061B"/>
    <w:rsid w:val="00CC326B"/>
    <w:rsid w:val="00CC35DF"/>
    <w:rsid w:val="00CC38ED"/>
    <w:rsid w:val="00CC5D6A"/>
    <w:rsid w:val="00CE4D75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0488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B04C2"/>
    <w:rsid w:val="00DB580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0DBC"/>
    <w:rsid w:val="00E7424B"/>
    <w:rsid w:val="00E81611"/>
    <w:rsid w:val="00E86D30"/>
    <w:rsid w:val="00E912D6"/>
    <w:rsid w:val="00E922E1"/>
    <w:rsid w:val="00E95602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56938"/>
    <w:rsid w:val="00F63ABD"/>
    <w:rsid w:val="00F71AD9"/>
    <w:rsid w:val="00F75D12"/>
    <w:rsid w:val="00F925C7"/>
    <w:rsid w:val="00F94396"/>
    <w:rsid w:val="00F95811"/>
    <w:rsid w:val="00F96CEE"/>
    <w:rsid w:val="00FA09D7"/>
    <w:rsid w:val="00FA2415"/>
    <w:rsid w:val="00FA67A7"/>
    <w:rsid w:val="00FC1BA5"/>
    <w:rsid w:val="00FC46AC"/>
    <w:rsid w:val="00FC4C43"/>
    <w:rsid w:val="00FD405A"/>
    <w:rsid w:val="00FD4485"/>
    <w:rsid w:val="00FD5BDD"/>
    <w:rsid w:val="00FE0322"/>
    <w:rsid w:val="00FE1105"/>
    <w:rsid w:val="00FE2A5B"/>
    <w:rsid w:val="00FF56B1"/>
    <w:rsid w:val="00FF7C4F"/>
    <w:rsid w:val="00FF7D88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66400-E93C-4CF7-B2B1-0156A7FD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923</Words>
  <Characters>5267</Characters>
  <Application>Microsoft Office Word</Application>
  <DocSecurity>0</DocSecurity>
  <Lines>43</Lines>
  <Paragraphs>12</Paragraphs>
  <ScaleCrop>false</ScaleCrop>
  <Company>Lenovo (Beijing) Limited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3</cp:revision>
  <cp:lastPrinted>2023-08-18T07:37:00Z</cp:lastPrinted>
  <dcterms:created xsi:type="dcterms:W3CDTF">2024-01-10T01:47:00Z</dcterms:created>
  <dcterms:modified xsi:type="dcterms:W3CDTF">2024-01-10T05:00:00Z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