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Pr="00AC1244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C1244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AC1244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C1244" w:rsidRDefault="00304B4C" w:rsidP="002112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150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2112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</w:t>
            </w:r>
            <w:r w:rsidR="00A26F4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</w:t>
            </w:r>
            <w:r w:rsidR="002112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C1、A8变电所备件</w:t>
            </w:r>
            <w:r w:rsidR="00A26F4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采购</w:t>
            </w:r>
            <w:r w:rsidR="002112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及安装调试</w:t>
            </w:r>
            <w:r w:rsidR="002112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="002112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</w:tr>
      <w:tr w:rsidR="00304B4C" w:rsidRPr="00AC1244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AC1244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C1244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AC1244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04B4C" w:rsidRPr="00AC1244" w:rsidRDefault="00304B4C" w:rsidP="0090150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04B4C" w:rsidRPr="00AC1244" w:rsidTr="00304B4C">
        <w:trPr>
          <w:trHeight w:val="1261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141EF9" w:rsidRPr="00AC1244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304B4C" w:rsidRPr="00AC1244" w:rsidRDefault="00141EF9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304B4C" w:rsidRPr="00AC1244" w:rsidRDefault="00141EF9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304B4C" w:rsidRPr="00AC1244" w:rsidTr="00304B4C">
        <w:trPr>
          <w:trHeight w:val="2759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43490" w:rsidRPr="00AC1244" w:rsidRDefault="00C43490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04B4C" w:rsidRPr="00AC1244" w:rsidRDefault="00304B4C" w:rsidP="00141EF9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最后一次提供的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6943F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Pr="00AC1244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Pr="00AC1244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Pr="00AC1244" w:rsidRDefault="00560BFC">
      <w:pPr>
        <w:rPr>
          <w:rFonts w:ascii="仿宋_GB2312" w:eastAsia="仿宋_GB2312"/>
          <w:sz w:val="28"/>
          <w:szCs w:val="28"/>
        </w:rPr>
      </w:pPr>
      <w:r w:rsidRPr="00AC1244">
        <w:rPr>
          <w:rFonts w:ascii="仿宋_GB2312" w:eastAsia="仿宋_GB2312" w:hint="eastAsia"/>
          <w:sz w:val="28"/>
          <w:szCs w:val="28"/>
        </w:rPr>
        <w:br w:type="page"/>
      </w:r>
    </w:p>
    <w:p w:rsidR="0093260A" w:rsidRPr="00AC1244" w:rsidRDefault="00560BFC">
      <w:pPr>
        <w:spacing w:line="340" w:lineRule="exact"/>
        <w:rPr>
          <w:rFonts w:asciiTheme="minorEastAsia" w:hAnsiTheme="minorEastAsia"/>
          <w:szCs w:val="21"/>
        </w:rPr>
      </w:pPr>
      <w:r w:rsidRPr="00AC1244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Pr="00AC1244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AC1244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AC1244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AC1244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211221" w:rsidP="00731D5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招募“沈阳浑南有轨电车C1、A8变电所备件采购及安装调试”供应商</w:t>
            </w:r>
          </w:p>
        </w:tc>
      </w:tr>
      <w:bookmarkEnd w:id="0"/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C1244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AC12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AC1244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Pr="00AC1244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Pr="00AC1244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5927EC" w:rsidRPr="00AC1244" w:rsidRDefault="005927E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AC1244" w:rsidRDefault="005927E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</w:t>
            </w:r>
            <w:r w:rsidR="00560BFC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6943FC" w:rsidRPr="00E96172" w:rsidRDefault="006943FC" w:rsidP="002603FC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943FC" w:rsidRPr="00E96172" w:rsidRDefault="006943FC" w:rsidP="006943FC">
      <w:pPr>
        <w:rPr>
          <w:rFonts w:asciiTheme="minorEastAsia" w:eastAsiaTheme="minorEastAsia" w:hAnsiTheme="minorEastAsia"/>
          <w:b/>
          <w:sz w:val="44"/>
          <w:szCs w:val="44"/>
        </w:rPr>
        <w:sectPr w:rsidR="006943FC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847F2A" w:rsidRDefault="00847F2A" w:rsidP="00847F2A">
      <w:pPr>
        <w:ind w:firstLineChars="1326" w:firstLine="5857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AC1244" w:rsidRDefault="00E23C7D" w:rsidP="00847F2A">
      <w:pPr>
        <w:ind w:firstLineChars="1326" w:firstLine="5857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Default="00E23C7D" w:rsidP="003B465F">
      <w:pPr>
        <w:tabs>
          <w:tab w:val="left" w:pos="3686"/>
        </w:tabs>
        <w:ind w:firstLineChars="2402" w:firstLine="5787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 w:rsidRPr="00AC1244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Style w:val="a8"/>
        <w:tblW w:w="14000" w:type="dxa"/>
        <w:tblInd w:w="534" w:type="dxa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75"/>
        <w:gridCol w:w="693"/>
        <w:gridCol w:w="787"/>
        <w:gridCol w:w="914"/>
        <w:gridCol w:w="1292"/>
        <w:gridCol w:w="5370"/>
      </w:tblGrid>
      <w:tr w:rsidR="003B465F" w:rsidRPr="00B74F8F" w:rsidTr="003B465F">
        <w:trPr>
          <w:trHeight w:val="284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vAlign w:val="center"/>
          </w:tcPr>
          <w:p w:rsidR="003B465F" w:rsidRPr="00B74F8F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</w:t>
            </w:r>
          </w:p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575" w:type="dxa"/>
            <w:vAlign w:val="center"/>
          </w:tcPr>
          <w:p w:rsidR="003B465F" w:rsidRPr="00B74F8F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参考型号</w:t>
            </w:r>
            <w:r w:rsidRPr="00B74F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74F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合计/元</w:t>
            </w:r>
          </w:p>
        </w:tc>
        <w:tc>
          <w:tcPr>
            <w:tcW w:w="5370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3B465F" w:rsidRPr="00B74F8F" w:rsidTr="003B465F">
        <w:trPr>
          <w:trHeight w:val="529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数据机房控制器</w:t>
            </w:r>
          </w:p>
        </w:tc>
        <w:tc>
          <w:tcPr>
            <w:tcW w:w="851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ECC800PRO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 w:val="restart"/>
            <w:vAlign w:val="center"/>
          </w:tcPr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1.采购的设备需包含相应的调试服务并接入既有华为电源系统网管；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2.设备需接入既有蓄电池组，并提供电池组连接线更改等服务；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3.设备供应商需提供汇流排、电池连接线、监控线、电源线等相应辅材,线缆类辅材需为低烟无卤阻燃材质；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4.设备供应商需配合安装调试我公司自有的两台华为UPS2000H-10KVA；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5.设备供应商需将我公司自有的两台华UPS2000H-10KVA接入数据机房控制器；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6.设备供应商需将A8变电所、C1变电所两台故障的UPS（艾默生NXF10）及两套环控设备进行拆除，拆除的设备需运至新城车辆段指定地点存放；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7.夜间施工（24:00-次日3:30）；</w:t>
            </w:r>
          </w:p>
          <w:p w:rsidR="003B465F" w:rsidRPr="00B74F8F" w:rsidRDefault="003B465F" w:rsidP="00152C10">
            <w:pPr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8.解释权归我公司所有。</w:t>
            </w:r>
          </w:p>
        </w:tc>
      </w:tr>
      <w:tr w:rsidR="003B465F" w:rsidRPr="00B74F8F" w:rsidTr="003B465F">
        <w:trPr>
          <w:trHeight w:val="340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B465F" w:rsidRPr="00B74F8F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智能电池管理</w:t>
            </w:r>
          </w:p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采集模块</w:t>
            </w:r>
          </w:p>
        </w:tc>
        <w:tc>
          <w:tcPr>
            <w:tcW w:w="851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IBOX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340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电池智能检测模块（含检测线）</w:t>
            </w:r>
          </w:p>
        </w:tc>
        <w:tc>
          <w:tcPr>
            <w:tcW w:w="851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IBAT-12V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609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智能ETH插座</w:t>
            </w:r>
          </w:p>
        </w:tc>
        <w:tc>
          <w:tcPr>
            <w:tcW w:w="851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宇泰</w:t>
            </w: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UT-H606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508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水浸检测器</w:t>
            </w:r>
          </w:p>
        </w:tc>
        <w:tc>
          <w:tcPr>
            <w:tcW w:w="851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389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温湿度检测器</w:t>
            </w:r>
          </w:p>
        </w:tc>
        <w:tc>
          <w:tcPr>
            <w:tcW w:w="851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469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机柜</w:t>
            </w:r>
          </w:p>
        </w:tc>
        <w:tc>
          <w:tcPr>
            <w:tcW w:w="851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600*600*1600</w:t>
            </w: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481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辅材</w:t>
            </w:r>
          </w:p>
        </w:tc>
        <w:tc>
          <w:tcPr>
            <w:tcW w:w="851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3B465F" w:rsidRPr="00C961EA" w:rsidRDefault="003B465F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FA3D78">
        <w:trPr>
          <w:trHeight w:val="576"/>
        </w:trPr>
        <w:tc>
          <w:tcPr>
            <w:tcW w:w="675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6663" w:type="dxa"/>
            <w:gridSpan w:val="6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总计金额/元</w:t>
            </w:r>
          </w:p>
        </w:tc>
        <w:tc>
          <w:tcPr>
            <w:tcW w:w="1292" w:type="dxa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0" w:type="dxa"/>
            <w:vMerge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465F" w:rsidRPr="00B74F8F" w:rsidTr="003B465F">
        <w:trPr>
          <w:trHeight w:val="512"/>
        </w:trPr>
        <w:tc>
          <w:tcPr>
            <w:tcW w:w="14000" w:type="dxa"/>
            <w:gridSpan w:val="9"/>
            <w:vAlign w:val="center"/>
          </w:tcPr>
          <w:p w:rsidR="003B465F" w:rsidRPr="00B74F8F" w:rsidRDefault="003B465F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报价须包含包装、运输、安装调试、税金、装卸及相关服务等经采购方验收合格之前发生的所有费用，卖方不得请求采购方另行支付其他价款或费用。</w:t>
            </w:r>
          </w:p>
        </w:tc>
      </w:tr>
    </w:tbl>
    <w:p w:rsidR="003B465F" w:rsidRPr="003B465F" w:rsidRDefault="003B465F" w:rsidP="00847F2A">
      <w:pPr>
        <w:tabs>
          <w:tab w:val="left" w:pos="3686"/>
        </w:tabs>
        <w:ind w:firstLineChars="2353" w:firstLine="5669"/>
        <w:rPr>
          <w:rFonts w:asciiTheme="minorEastAsia" w:eastAsiaTheme="minorEastAsia" w:hAnsiTheme="minorEastAsia"/>
          <w:b/>
          <w:sz w:val="24"/>
          <w:szCs w:val="24"/>
        </w:rPr>
      </w:pPr>
    </w:p>
    <w:p w:rsidR="00DD4C38" w:rsidRPr="00AC1244" w:rsidRDefault="00DD4C38" w:rsidP="00DD4C38">
      <w:pPr>
        <w:rPr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AB0963" w:rsidSect="00D13452">
          <w:footerReference w:type="default" r:id="rId10"/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93260A" w:rsidRPr="00AC1244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AC1244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Style w:val="a8"/>
        <w:tblW w:w="9782" w:type="dxa"/>
        <w:tblInd w:w="108" w:type="dxa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75"/>
        <w:gridCol w:w="693"/>
        <w:gridCol w:w="787"/>
        <w:gridCol w:w="3358"/>
      </w:tblGrid>
      <w:tr w:rsidR="00211221" w:rsidRPr="00B74F8F" w:rsidTr="00211221">
        <w:trPr>
          <w:trHeight w:val="753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</w:t>
            </w:r>
          </w:p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575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参考型号</w:t>
            </w:r>
            <w:r w:rsidRPr="00B74F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74F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58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数据机房控制器</w:t>
            </w:r>
          </w:p>
        </w:tc>
        <w:tc>
          <w:tcPr>
            <w:tcW w:w="851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ECC800PRO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 w:val="restart"/>
            <w:vAlign w:val="center"/>
          </w:tcPr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1.采购的设备需包含相应的调试服务并接入既有华为电源系统网管；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2.设备需接入既有蓄电池组，并提供电池组连接线更改等服务；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3.设备供应商需提供汇流排、电池连接线、监控线、电源线等相应辅材,线缆类辅材需为低烟无卤阻燃材质；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4.设备供应商需配合安装调试我公司自有的两台华为UPS2000H-10KVA；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5.设备供应商需将我公司自有的两台华UPS2000H-10KVA接入数据机房控制器；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6.设备供应商需将A8变电所、C1变电所两台故障的UPS（艾默生NXF10）及两套环控设备进行拆除，拆除的设备需运至新城车辆段指定地点存放；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7.夜间施工（24:00-次日3:30）；</w:t>
            </w:r>
          </w:p>
          <w:p w:rsidR="00211221" w:rsidRPr="00B74F8F" w:rsidRDefault="00211221" w:rsidP="00152C10">
            <w:pPr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8.解释权归我公司所有。</w:t>
            </w:r>
          </w:p>
        </w:tc>
      </w:tr>
      <w:tr w:rsidR="00211221" w:rsidRPr="00B74F8F" w:rsidTr="00211221">
        <w:trPr>
          <w:trHeight w:val="753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智能电池管理</w:t>
            </w:r>
          </w:p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采集模块</w:t>
            </w:r>
          </w:p>
        </w:tc>
        <w:tc>
          <w:tcPr>
            <w:tcW w:w="851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IBOX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电池智能检测模块（含检测线）</w:t>
            </w:r>
          </w:p>
        </w:tc>
        <w:tc>
          <w:tcPr>
            <w:tcW w:w="851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华为</w:t>
            </w: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IBAT-12V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智能ETH插座</w:t>
            </w:r>
          </w:p>
        </w:tc>
        <w:tc>
          <w:tcPr>
            <w:tcW w:w="851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宇泰</w:t>
            </w: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UT-H606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3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水浸检测器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温湿度检测器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机柜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600*600*1600</w:t>
            </w: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3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辅材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87" w:type="dxa"/>
            <w:vAlign w:val="center"/>
          </w:tcPr>
          <w:p w:rsidR="00211221" w:rsidRPr="00C961EA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61E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6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74F8F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74F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总计金额/元</w:t>
            </w:r>
          </w:p>
        </w:tc>
        <w:tc>
          <w:tcPr>
            <w:tcW w:w="851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11221" w:rsidRPr="00B74F8F" w:rsidRDefault="00211221" w:rsidP="00152C10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358" w:type="dxa"/>
            <w:vMerge/>
            <w:vAlign w:val="center"/>
          </w:tcPr>
          <w:p w:rsidR="00211221" w:rsidRPr="00B74F8F" w:rsidRDefault="00211221" w:rsidP="00152C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1221" w:rsidRPr="00B74F8F" w:rsidTr="00211221">
        <w:trPr>
          <w:trHeight w:val="754"/>
        </w:trPr>
        <w:tc>
          <w:tcPr>
            <w:tcW w:w="9782" w:type="dxa"/>
            <w:gridSpan w:val="7"/>
            <w:vAlign w:val="center"/>
          </w:tcPr>
          <w:p w:rsidR="00211221" w:rsidRPr="00B74F8F" w:rsidRDefault="00211221" w:rsidP="00211221">
            <w:pPr>
              <w:jc w:val="left"/>
              <w:rPr>
                <w:rFonts w:asciiTheme="minorEastAsia" w:hAnsiTheme="minorEastAsia"/>
                <w:szCs w:val="21"/>
              </w:rPr>
            </w:pPr>
            <w:r w:rsidRPr="00B74F8F">
              <w:rPr>
                <w:rFonts w:asciiTheme="minorEastAsia" w:hAnsiTheme="minorEastAsia" w:cs="宋体" w:hint="eastAsia"/>
                <w:kern w:val="0"/>
                <w:szCs w:val="21"/>
              </w:rPr>
              <w:t>报价须包含包装、运输、安装调试、税金、装卸及相关服务等经采购方验收合格之前发生的所有费用，卖方不得请求采购方另行支付其他价款或费用。</w:t>
            </w:r>
          </w:p>
        </w:tc>
      </w:tr>
    </w:tbl>
    <w:p w:rsidR="00211221" w:rsidRPr="00AC1244" w:rsidRDefault="00211221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E64184" w:rsidRDefault="00E64184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1221" w:rsidRDefault="00211221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1221" w:rsidRPr="00AC1244" w:rsidRDefault="0021122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731D57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01507" w:rsidRDefault="00901507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AC1244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AC1244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AC1244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AC1244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AC1244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AC124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Pr="00AC1244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AC1244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AC1244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AC1244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211221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112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招募“沈阳浑南有轨电车C1、A8变电所备件采购及安装调试”供应商</w:t>
      </w:r>
    </w:p>
    <w:p w:rsidR="0093260A" w:rsidRPr="00AC1244" w:rsidRDefault="00211221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AC1244">
        <w:trPr>
          <w:trHeight w:val="3295"/>
        </w:trPr>
        <w:tc>
          <w:tcPr>
            <w:tcW w:w="9073" w:type="dxa"/>
          </w:tcPr>
          <w:p w:rsidR="0093260A" w:rsidRPr="00AC1244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AC1244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Pr="00AC1244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Pr="00AC1244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AC1244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AC1244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AC1244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AC1244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AC1244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AC1244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11221" w:rsidRPr="002112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招募“沈阳浑南有轨电车C1、A8变电所备件采购及安装调试”供应商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AC1244">
        <w:trPr>
          <w:trHeight w:val="3137"/>
        </w:trPr>
        <w:tc>
          <w:tcPr>
            <w:tcW w:w="9180" w:type="dxa"/>
          </w:tcPr>
          <w:p w:rsidR="0093260A" w:rsidRPr="00AC1244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Pr="00AC1244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Pr="00AC1244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AC1244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11221" w:rsidRPr="002112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招募“沈阳浑南有轨电车C1、A8变电所备件采购及安装调试”供应商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AC1244">
        <w:rPr>
          <w:rFonts w:asciiTheme="minorEastAsia" w:eastAsiaTheme="minorEastAsia" w:hAnsiTheme="minorEastAsia"/>
          <w:sz w:val="24"/>
          <w:szCs w:val="24"/>
        </w:rPr>
        <w:t>/</w:t>
      </w:r>
      <w:r w:rsidRPr="00AC124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AC1244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AC1244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AC1244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AC1244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AC124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14" w:rsidRDefault="00F16F14">
      <w:r>
        <w:separator/>
      </w:r>
    </w:p>
  </w:endnote>
  <w:endnote w:type="continuationSeparator" w:id="0">
    <w:p w:rsidR="00F16F14" w:rsidRDefault="00F1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6943FC" w:rsidRDefault="006943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122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122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43FC" w:rsidRDefault="006943F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847F2A" w:rsidRDefault="00847F2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122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122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7F2A" w:rsidRDefault="00847F2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14" w:rsidRDefault="00F16F14">
      <w:r>
        <w:separator/>
      </w:r>
    </w:p>
  </w:footnote>
  <w:footnote w:type="continuationSeparator" w:id="0">
    <w:p w:rsidR="00F16F14" w:rsidRDefault="00F1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1F2F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107C"/>
    <w:rsid w:val="000A685B"/>
    <w:rsid w:val="000B10BB"/>
    <w:rsid w:val="000B51BD"/>
    <w:rsid w:val="000B5B24"/>
    <w:rsid w:val="000B6A8A"/>
    <w:rsid w:val="000C2353"/>
    <w:rsid w:val="000C26BC"/>
    <w:rsid w:val="000C5507"/>
    <w:rsid w:val="000D497E"/>
    <w:rsid w:val="000F08AB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1EF9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402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1221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03FC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4447"/>
    <w:rsid w:val="00374DF9"/>
    <w:rsid w:val="003771DC"/>
    <w:rsid w:val="003779F0"/>
    <w:rsid w:val="00380E4D"/>
    <w:rsid w:val="003819EF"/>
    <w:rsid w:val="00382DCA"/>
    <w:rsid w:val="0039274F"/>
    <w:rsid w:val="00397F92"/>
    <w:rsid w:val="003A3A77"/>
    <w:rsid w:val="003A5247"/>
    <w:rsid w:val="003A5C74"/>
    <w:rsid w:val="003B2AC2"/>
    <w:rsid w:val="003B465F"/>
    <w:rsid w:val="003B4D5D"/>
    <w:rsid w:val="003B65CF"/>
    <w:rsid w:val="003C7CA3"/>
    <w:rsid w:val="003D24AB"/>
    <w:rsid w:val="003D5C25"/>
    <w:rsid w:val="003D5FA2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3188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1CB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EC"/>
    <w:rsid w:val="00596756"/>
    <w:rsid w:val="005A23AB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43FC"/>
    <w:rsid w:val="0069541D"/>
    <w:rsid w:val="006A19EE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1D5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47F2A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1507"/>
    <w:rsid w:val="0090532F"/>
    <w:rsid w:val="00911CAB"/>
    <w:rsid w:val="00912C4C"/>
    <w:rsid w:val="00915726"/>
    <w:rsid w:val="00916E64"/>
    <w:rsid w:val="009203DD"/>
    <w:rsid w:val="009221A8"/>
    <w:rsid w:val="00924379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E7102"/>
    <w:rsid w:val="009F1056"/>
    <w:rsid w:val="009F3482"/>
    <w:rsid w:val="00A00188"/>
    <w:rsid w:val="00A26F43"/>
    <w:rsid w:val="00A31BC4"/>
    <w:rsid w:val="00A40515"/>
    <w:rsid w:val="00A417DB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2BC6"/>
    <w:rsid w:val="00AA3F70"/>
    <w:rsid w:val="00AA639D"/>
    <w:rsid w:val="00AB0963"/>
    <w:rsid w:val="00AB10CE"/>
    <w:rsid w:val="00AB28A7"/>
    <w:rsid w:val="00AB543D"/>
    <w:rsid w:val="00AB66E0"/>
    <w:rsid w:val="00AC006E"/>
    <w:rsid w:val="00AC1244"/>
    <w:rsid w:val="00AC12B4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67923"/>
    <w:rsid w:val="00B757A0"/>
    <w:rsid w:val="00B9118E"/>
    <w:rsid w:val="00B913E2"/>
    <w:rsid w:val="00B916D0"/>
    <w:rsid w:val="00B9282E"/>
    <w:rsid w:val="00B966DC"/>
    <w:rsid w:val="00B96E5A"/>
    <w:rsid w:val="00BA2A46"/>
    <w:rsid w:val="00BA4701"/>
    <w:rsid w:val="00BB0BCD"/>
    <w:rsid w:val="00BB1B78"/>
    <w:rsid w:val="00BB74E4"/>
    <w:rsid w:val="00BB79A9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6C6"/>
    <w:rsid w:val="00C43490"/>
    <w:rsid w:val="00C4427B"/>
    <w:rsid w:val="00C44D24"/>
    <w:rsid w:val="00C4528D"/>
    <w:rsid w:val="00C4702F"/>
    <w:rsid w:val="00C4746F"/>
    <w:rsid w:val="00C62757"/>
    <w:rsid w:val="00C67B18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3452"/>
    <w:rsid w:val="00D144B0"/>
    <w:rsid w:val="00D20EED"/>
    <w:rsid w:val="00D21B96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3BD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3E1B"/>
    <w:rsid w:val="00DC4037"/>
    <w:rsid w:val="00DC49AC"/>
    <w:rsid w:val="00DC7CF4"/>
    <w:rsid w:val="00DD477F"/>
    <w:rsid w:val="00DD4C38"/>
    <w:rsid w:val="00DD4CCE"/>
    <w:rsid w:val="00DD7A58"/>
    <w:rsid w:val="00DE3465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16F14"/>
    <w:rsid w:val="00F2779D"/>
    <w:rsid w:val="00F33C92"/>
    <w:rsid w:val="00F34B6E"/>
    <w:rsid w:val="00F36946"/>
    <w:rsid w:val="00F4271B"/>
    <w:rsid w:val="00F476CB"/>
    <w:rsid w:val="00F63ABD"/>
    <w:rsid w:val="00F71AD9"/>
    <w:rsid w:val="00F75D12"/>
    <w:rsid w:val="00F925C7"/>
    <w:rsid w:val="00F93AA1"/>
    <w:rsid w:val="00F94396"/>
    <w:rsid w:val="00F95811"/>
    <w:rsid w:val="00F96CEE"/>
    <w:rsid w:val="00FC1BA5"/>
    <w:rsid w:val="00FC46AC"/>
    <w:rsid w:val="00FD1B40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455C-D744-4465-898F-A194663A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810</Words>
  <Characters>4619</Characters>
  <Application>Microsoft Office Word</Application>
  <DocSecurity>0</DocSecurity>
  <Lines>38</Lines>
  <Paragraphs>10</Paragraphs>
  <ScaleCrop>false</ScaleCrop>
  <Company>Lenovo (Beijing) Limited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2024-02-05T03:36:00Z</cp:lastPrinted>
  <dcterms:created xsi:type="dcterms:W3CDTF">2024-03-14T03:05:00Z</dcterms:created>
  <dcterms:modified xsi:type="dcterms:W3CDTF">2024-03-14T03:05:00Z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