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662832" w:rsidRPr="006628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招募“沈阳浑南有轨电车维修70%车辆司控器”的供应商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662832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招募“沈阳浑南有轨电车维修70%车辆司控器”的供应商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8194"/>
      </w:tblGrid>
      <w:tr w:rsidR="00DE5ABE" w:rsidRPr="00DB389E" w:rsidTr="00A95B3E">
        <w:trPr>
          <w:trHeight w:val="670"/>
          <w:jc w:val="center"/>
        </w:trPr>
        <w:tc>
          <w:tcPr>
            <w:tcW w:w="2054" w:type="dxa"/>
            <w:vAlign w:val="center"/>
          </w:tcPr>
          <w:p w:rsidR="00DE5ABE" w:rsidRPr="00662832" w:rsidRDefault="00DE5AB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94" w:type="dxa"/>
            <w:vAlign w:val="center"/>
          </w:tcPr>
          <w:p w:rsidR="00DE5ABE" w:rsidRPr="00662832" w:rsidRDefault="00662832" w:rsidP="00A95B3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招募“沈阳浑南有轨电车维修70%车辆司控器”的供应商</w:t>
            </w:r>
          </w:p>
        </w:tc>
      </w:tr>
      <w:tr w:rsidR="00DE5ABE" w:rsidRPr="00DB389E" w:rsidTr="00A95B3E">
        <w:trPr>
          <w:trHeight w:val="2307"/>
          <w:jc w:val="center"/>
        </w:trPr>
        <w:tc>
          <w:tcPr>
            <w:tcW w:w="2054" w:type="dxa"/>
            <w:vAlign w:val="center"/>
          </w:tcPr>
          <w:p w:rsidR="00DE5ABE" w:rsidRPr="00662832" w:rsidRDefault="00DE5ABE" w:rsidP="00DE5AB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94" w:type="dxa"/>
          </w:tcPr>
          <w:p w:rsidR="00A95B3E" w:rsidRPr="00662832" w:rsidRDefault="00A95B3E" w:rsidP="00A95B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1.维修以下司控器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（1）司控器编号1844（西安开天）；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（2）司控器编号1506（西安开天）；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（3）司控器编号1887（西安开天）；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（4）司控器编号047（西安沙尔特宝）；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（5）司控器编号0956（西安开天）；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（6）司控器编号1888（西安开天）。</w:t>
            </w:r>
          </w:p>
          <w:p w:rsidR="00662832" w:rsidRPr="00662832" w:rsidRDefault="00662832" w:rsidP="00662832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2.上述6台司控器进行故障维修，并按司控器维修手册大修修程进行维护、保养和部件更换（详细内容见附件）。</w:t>
            </w:r>
          </w:p>
          <w:p w:rsidR="00DE5ABE" w:rsidRPr="00662832" w:rsidRDefault="00662832" w:rsidP="006628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3. 维修完成后须出具合格证明及检测维修报告，检测维修报告包括但不局限于故障原因、修复、换件、调试检测情况等。</w:t>
            </w:r>
          </w:p>
        </w:tc>
      </w:tr>
      <w:tr w:rsidR="00DE5ABE" w:rsidRPr="00DB389E" w:rsidTr="00662832">
        <w:trPr>
          <w:trHeight w:val="935"/>
          <w:jc w:val="center"/>
        </w:trPr>
        <w:tc>
          <w:tcPr>
            <w:tcW w:w="2054" w:type="dxa"/>
            <w:vAlign w:val="center"/>
          </w:tcPr>
          <w:p w:rsidR="00DE5ABE" w:rsidRPr="00662832" w:rsidRDefault="00A95B3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194" w:type="dxa"/>
          </w:tcPr>
          <w:p w:rsidR="00A95B3E" w:rsidRPr="00662832" w:rsidRDefault="00A95B3E" w:rsidP="00A95B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5ABE" w:rsidRPr="00662832" w:rsidRDefault="00662832" w:rsidP="00A95B3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832">
              <w:rPr>
                <w:rFonts w:asciiTheme="minorEastAsia" w:eastAsiaTheme="minorEastAsia" w:hAnsiTheme="minorEastAsia" w:hint="eastAsia"/>
                <w:sz w:val="24"/>
                <w:szCs w:val="24"/>
              </w:rPr>
              <w:t>须有轨道交通车辆司控器生产和维修业绩。</w:t>
            </w:r>
          </w:p>
        </w:tc>
      </w:tr>
    </w:tbl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634812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</w:p>
    <w:p w:rsidR="00D35ED9" w:rsidRDefault="00634812">
      <w:pPr>
        <w:rPr>
          <w:rFonts w:asciiTheme="minorEastAsia" w:eastAsiaTheme="minorEastAsia" w:hAnsiTheme="minorEastAsia" w:cs="Arial" w:hint="eastAsia"/>
          <w:b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lastRenderedPageBreak/>
        <w:t>附件：</w:t>
      </w:r>
    </w:p>
    <w:p w:rsidR="00634812" w:rsidRDefault="00634812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/>
          <w:b/>
          <w:noProof/>
          <w:color w:val="000000"/>
          <w:szCs w:val="21"/>
        </w:rPr>
        <w:drawing>
          <wp:inline distT="0" distB="0" distL="0" distR="0">
            <wp:extent cx="4057650" cy="6305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93260A" w:rsidRPr="00D66DAE" w:rsidRDefault="00560BFC" w:rsidP="00D66DAE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634812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62832" w:rsidRPr="0066283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招募“沈阳浑南有轨电车维修70%车辆司控器”的供应商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62832" w:rsidRPr="0066283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招募“沈阳浑南有轨电车维修70%车辆司控器”的供应商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662832" w:rsidRPr="0066283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招募“沈阳浑南有轨电车维修70%车辆司控器”的供应商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EE2D58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9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E8" w:rsidRDefault="00E608E8">
      <w:r>
        <w:separator/>
      </w:r>
    </w:p>
  </w:endnote>
  <w:endnote w:type="continuationSeparator" w:id="0">
    <w:p w:rsidR="00E608E8" w:rsidRDefault="00E6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E72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E7285">
              <w:rPr>
                <w:b/>
                <w:sz w:val="24"/>
                <w:szCs w:val="24"/>
              </w:rPr>
              <w:fldChar w:fldCharType="separate"/>
            </w:r>
            <w:r w:rsidR="00634812">
              <w:rPr>
                <w:b/>
                <w:noProof/>
              </w:rPr>
              <w:t>5</w:t>
            </w:r>
            <w:r w:rsidR="00EE728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E72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E7285">
              <w:rPr>
                <w:b/>
                <w:sz w:val="24"/>
                <w:szCs w:val="24"/>
              </w:rPr>
              <w:fldChar w:fldCharType="separate"/>
            </w:r>
            <w:r w:rsidR="00634812">
              <w:rPr>
                <w:b/>
                <w:noProof/>
              </w:rPr>
              <w:t>16</w:t>
            </w:r>
            <w:r w:rsidR="00EE72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E8" w:rsidRDefault="00E608E8">
      <w:r>
        <w:separator/>
      </w:r>
    </w:p>
  </w:footnote>
  <w:footnote w:type="continuationSeparator" w:id="0">
    <w:p w:rsidR="00E608E8" w:rsidRDefault="00E60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CD6"/>
    <w:rsid w:val="000360F0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189F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4812"/>
    <w:rsid w:val="0063740A"/>
    <w:rsid w:val="00644D20"/>
    <w:rsid w:val="00645644"/>
    <w:rsid w:val="00654079"/>
    <w:rsid w:val="0065502B"/>
    <w:rsid w:val="00655810"/>
    <w:rsid w:val="0066035D"/>
    <w:rsid w:val="0066111B"/>
    <w:rsid w:val="00662832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96935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34CED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2B62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D43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52B1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8E8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E2D58"/>
    <w:rsid w:val="00EE7285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CCE7-02DA-44F6-A4C2-ABE73A4A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673</Words>
  <Characters>3840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55</cp:revision>
  <cp:lastPrinted>2024-04-09T07:27:00Z</cp:lastPrinted>
  <dcterms:created xsi:type="dcterms:W3CDTF">2024-03-22T08:14:00Z</dcterms:created>
  <dcterms:modified xsi:type="dcterms:W3CDTF">2024-04-19T03:51:00Z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