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915D76">
            <w:pPr>
              <w:jc w:val="left"/>
              <w:rPr>
                <w:rFonts w:asciiTheme="minorEastAsia" w:eastAsiaTheme="minorEastAsia" w:hAnsiTheme="minorEastAsia"/>
                <w:szCs w:val="21"/>
              </w:rPr>
            </w:pPr>
            <w:r w:rsidRPr="00EE61C2">
              <w:rPr>
                <w:rFonts w:asciiTheme="minorEastAsia" w:eastAsiaTheme="minorEastAsia" w:hAnsiTheme="minorEastAsia" w:hint="eastAsia"/>
                <w:szCs w:val="21"/>
              </w:rPr>
              <w:t>招募“沈阳浑南有轨电车运营期间安全评估”的供应商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1、请将所有文件按要求装订，一正三副，共四套（A、B各四套）。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Cs w:val="21"/>
              </w:rPr>
            </w:pPr>
            <w:r w:rsidRPr="00EE61C2">
              <w:rPr>
                <w:rFonts w:asciiTheme="minorEastAsia" w:eastAsiaTheme="minorEastAsia" w:hAnsiTheme="minorEastAsia" w:hint="eastAsia"/>
                <w:szCs w:val="21"/>
              </w:rPr>
              <w:t>1、要求本地（沈阳）供应商必须到现场参会。</w:t>
            </w:r>
          </w:p>
          <w:p w:rsidR="00F762D6" w:rsidRPr="00EE61C2" w:rsidRDefault="009E6FCA">
            <w:pPr>
              <w:spacing w:line="360" w:lineRule="exact"/>
              <w:ind w:left="315" w:hangingChars="150" w:hanging="315"/>
              <w:rPr>
                <w:rFonts w:asciiTheme="minorEastAsia" w:eastAsiaTheme="minorEastAsia" w:hAnsiTheme="minorEastAsia"/>
                <w:szCs w:val="21"/>
              </w:rPr>
            </w:pPr>
            <w:r w:rsidRPr="00EE61C2">
              <w:rPr>
                <w:rFonts w:asciiTheme="minorEastAsia" w:eastAsiaTheme="minorEastAsia" w:hAnsiTheme="minorEastAsia" w:hint="eastAsia"/>
                <w:szCs w:val="21"/>
              </w:rPr>
              <w:t>2、外地供应商开标当天不到现场参加的，请保持手机畅通。</w:t>
            </w:r>
          </w:p>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hint="eastAsia"/>
                <w:szCs w:val="21"/>
              </w:rPr>
              <w:t>3、未按规定时间参加、未邮寄资料或电话不通，视为自动放弃。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 w:val="24"/>
                <w:lang w:val="zh-CN"/>
              </w:rPr>
            </w:pPr>
            <w:r w:rsidRPr="00EE61C2">
              <w:rPr>
                <w:rFonts w:asciiTheme="minorEastAsia" w:eastAsiaTheme="minorEastAsia" w:hAnsiTheme="minorEastAsia" w:hint="eastAsia"/>
                <w:szCs w:val="21"/>
                <w:highlight w:val="yellow"/>
              </w:rPr>
              <w:t>经评审的最低价法</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tblPr>
      <w:tblGrid>
        <w:gridCol w:w="724"/>
        <w:gridCol w:w="1701"/>
        <w:gridCol w:w="7498"/>
      </w:tblGrid>
      <w:tr w:rsidR="00F762D6">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F762D6" w:rsidRDefault="00915D76">
            <w:pPr>
              <w:widowControl/>
              <w:jc w:val="center"/>
              <w:rPr>
                <w:rFonts w:asciiTheme="minorEastAsia" w:eastAsiaTheme="minorEastAsia" w:hAnsiTheme="minorEastAsia" w:cs="宋体"/>
                <w:color w:val="000000"/>
                <w:kern w:val="0"/>
                <w:sz w:val="24"/>
                <w:szCs w:val="24"/>
              </w:rPr>
            </w:pPr>
            <w:r w:rsidRPr="00915D76">
              <w:rPr>
                <w:rFonts w:asciiTheme="minorEastAsia" w:eastAsiaTheme="minorEastAsia" w:hAnsiTheme="minorEastAsia" w:cs="宋体" w:hint="eastAsia"/>
                <w:color w:val="000000"/>
                <w:kern w:val="0"/>
                <w:sz w:val="24"/>
                <w:szCs w:val="24"/>
              </w:rPr>
              <w:t>招募“沈阳浑南有轨电车运营期间安全评估”的供应商</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915D76" w:rsidRDefault="00915D76">
      <w:pPr>
        <w:ind w:firstLineChars="346" w:firstLine="729"/>
        <w:rPr>
          <w:rFonts w:asciiTheme="minorEastAsia" w:eastAsiaTheme="minorEastAsia" w:hAnsiTheme="minorEastAsia" w:cs="Arial"/>
          <w:b/>
          <w:bCs/>
          <w:color w:val="000000"/>
          <w:szCs w:val="21"/>
        </w:rPr>
      </w:pPr>
    </w:p>
    <w:tbl>
      <w:tblPr>
        <w:tblW w:w="9139" w:type="dxa"/>
        <w:jc w:val="center"/>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2"/>
        <w:gridCol w:w="7767"/>
      </w:tblGrid>
      <w:tr w:rsidR="00915D76" w:rsidRPr="00C769A7" w:rsidTr="00915D76">
        <w:trPr>
          <w:trHeight w:val="2119"/>
          <w:jc w:val="center"/>
        </w:trPr>
        <w:tc>
          <w:tcPr>
            <w:tcW w:w="1372" w:type="dxa"/>
            <w:vAlign w:val="center"/>
          </w:tcPr>
          <w:p w:rsidR="00915D76" w:rsidRPr="00915D76" w:rsidRDefault="00915D76" w:rsidP="00A956F8">
            <w:pPr>
              <w:jc w:val="center"/>
              <w:rPr>
                <w:rFonts w:asciiTheme="minorEastAsia" w:eastAsiaTheme="minorEastAsia" w:hAnsiTheme="minorEastAsia"/>
                <w:szCs w:val="21"/>
              </w:rPr>
            </w:pPr>
            <w:r w:rsidRPr="00915D76">
              <w:rPr>
                <w:rFonts w:asciiTheme="minorEastAsia" w:eastAsiaTheme="minorEastAsia" w:hAnsiTheme="minorEastAsia" w:hint="eastAsia"/>
                <w:szCs w:val="21"/>
              </w:rPr>
              <w:t>需求内容</w:t>
            </w:r>
          </w:p>
        </w:tc>
        <w:tc>
          <w:tcPr>
            <w:tcW w:w="7767" w:type="dxa"/>
          </w:tcPr>
          <w:p w:rsidR="00915D76" w:rsidRPr="00915D76" w:rsidRDefault="00915D76" w:rsidP="00915D76">
            <w:pPr>
              <w:ind w:firstLineChars="200" w:firstLine="420"/>
              <w:rPr>
                <w:rFonts w:asciiTheme="minorEastAsia" w:eastAsiaTheme="minorEastAsia" w:hAnsiTheme="minorEastAsia"/>
                <w:szCs w:val="21"/>
              </w:rPr>
            </w:pPr>
          </w:p>
          <w:p w:rsidR="00915D76" w:rsidRPr="00915D76" w:rsidRDefault="00915D76" w:rsidP="00915D76">
            <w:pPr>
              <w:numPr>
                <w:ilvl w:val="0"/>
                <w:numId w:val="3"/>
              </w:numPr>
              <w:ind w:firstLineChars="200" w:firstLine="420"/>
              <w:rPr>
                <w:rFonts w:asciiTheme="minorEastAsia" w:eastAsiaTheme="minorEastAsia" w:hAnsiTheme="minorEastAsia" w:cs="宋体"/>
                <w:szCs w:val="21"/>
              </w:rPr>
            </w:pPr>
            <w:r w:rsidRPr="00915D76">
              <w:rPr>
                <w:rFonts w:asciiTheme="minorEastAsia" w:eastAsiaTheme="minorEastAsia" w:hAnsiTheme="minorEastAsia" w:hint="eastAsia"/>
                <w:szCs w:val="21"/>
              </w:rPr>
              <w:t>根据《城市轨道交通运营期间安全评估规范》、《城市轨道交通正式运营前和运营期间安全评估管理暂行办法》</w:t>
            </w:r>
            <w:r w:rsidRPr="00915D76">
              <w:rPr>
                <w:rFonts w:asciiTheme="minorEastAsia" w:eastAsiaTheme="minorEastAsia" w:hAnsiTheme="minorEastAsia" w:cs="宋体"/>
                <w:bCs/>
                <w:color w:val="000000"/>
                <w:kern w:val="0"/>
                <w:szCs w:val="21"/>
              </w:rPr>
              <w:t>（交运规〔2019〕16号）第十三条“城市轨道交通运营主管部门应当对投入运营的城市轨道交通线网进行运营期间安全评估，至少每3年组织开展一次”</w:t>
            </w:r>
            <w:r w:rsidRPr="00915D76">
              <w:rPr>
                <w:rFonts w:asciiTheme="minorEastAsia" w:eastAsiaTheme="minorEastAsia" w:hAnsiTheme="minorEastAsia" w:cs="宋体" w:hint="eastAsia"/>
                <w:bCs/>
                <w:color w:val="000000"/>
                <w:kern w:val="0"/>
                <w:szCs w:val="21"/>
              </w:rPr>
              <w:t>。我部申请</w:t>
            </w:r>
            <w:r w:rsidRPr="00915D76">
              <w:rPr>
                <w:rFonts w:asciiTheme="minorEastAsia" w:eastAsiaTheme="minorEastAsia" w:hAnsiTheme="minorEastAsia" w:hint="eastAsia"/>
                <w:szCs w:val="21"/>
              </w:rPr>
              <w:t>对网络化运营、运营安全隐患排查治理、运营险性事件等进行安全评估。</w:t>
            </w:r>
          </w:p>
        </w:tc>
      </w:tr>
      <w:tr w:rsidR="00915D76" w:rsidRPr="00C769A7" w:rsidTr="00915D76">
        <w:trPr>
          <w:trHeight w:val="1554"/>
          <w:jc w:val="center"/>
        </w:trPr>
        <w:tc>
          <w:tcPr>
            <w:tcW w:w="1372" w:type="dxa"/>
            <w:vAlign w:val="center"/>
          </w:tcPr>
          <w:p w:rsidR="00915D76" w:rsidRPr="00915D76" w:rsidRDefault="00915D76" w:rsidP="00A956F8">
            <w:pPr>
              <w:jc w:val="center"/>
              <w:rPr>
                <w:rFonts w:asciiTheme="minorEastAsia" w:eastAsiaTheme="minorEastAsia" w:hAnsiTheme="minorEastAsia"/>
                <w:szCs w:val="21"/>
              </w:rPr>
            </w:pPr>
            <w:r w:rsidRPr="00915D76">
              <w:rPr>
                <w:rFonts w:asciiTheme="minorEastAsia" w:eastAsiaTheme="minorEastAsia" w:hAnsiTheme="minorEastAsia" w:hint="eastAsia"/>
                <w:szCs w:val="21"/>
              </w:rPr>
              <w:t>特殊要求</w:t>
            </w:r>
          </w:p>
        </w:tc>
        <w:tc>
          <w:tcPr>
            <w:tcW w:w="7767" w:type="dxa"/>
          </w:tcPr>
          <w:p w:rsidR="00915D76" w:rsidRPr="00915D76" w:rsidRDefault="00915D76" w:rsidP="00915D76">
            <w:pPr>
              <w:ind w:firstLineChars="200" w:firstLine="420"/>
              <w:jc w:val="left"/>
              <w:rPr>
                <w:rFonts w:asciiTheme="minorEastAsia" w:eastAsiaTheme="minorEastAsia" w:hAnsiTheme="minorEastAsia"/>
                <w:szCs w:val="21"/>
              </w:rPr>
            </w:pPr>
          </w:p>
          <w:p w:rsidR="00915D76" w:rsidRPr="00915D76" w:rsidRDefault="00915D76" w:rsidP="00915D76">
            <w:pPr>
              <w:ind w:firstLineChars="200" w:firstLine="420"/>
              <w:jc w:val="left"/>
              <w:rPr>
                <w:rFonts w:asciiTheme="minorEastAsia" w:eastAsiaTheme="minorEastAsia" w:hAnsiTheme="minorEastAsia"/>
                <w:szCs w:val="21"/>
              </w:rPr>
            </w:pPr>
            <w:r w:rsidRPr="00915D76">
              <w:rPr>
                <w:rFonts w:asciiTheme="minorEastAsia" w:eastAsiaTheme="minorEastAsia" w:hAnsiTheme="minorEastAsia" w:hint="eastAsia"/>
                <w:szCs w:val="21"/>
              </w:rPr>
              <w:t>1、完成安全评估，并出具评估报告。</w:t>
            </w:r>
          </w:p>
          <w:p w:rsidR="00915D76" w:rsidRPr="00915D76" w:rsidRDefault="00915D76" w:rsidP="00915D76">
            <w:pPr>
              <w:ind w:firstLineChars="200" w:firstLine="420"/>
              <w:jc w:val="left"/>
              <w:rPr>
                <w:rFonts w:asciiTheme="minorEastAsia" w:eastAsiaTheme="minorEastAsia" w:hAnsiTheme="minorEastAsia"/>
                <w:szCs w:val="21"/>
              </w:rPr>
            </w:pPr>
            <w:r w:rsidRPr="00915D76">
              <w:rPr>
                <w:rFonts w:asciiTheme="minorEastAsia" w:eastAsiaTheme="minorEastAsia" w:hAnsiTheme="minorEastAsia" w:hint="eastAsia"/>
                <w:szCs w:val="21"/>
              </w:rPr>
              <w:t>2、安全评估要求：第三方评估机构须具备运营安全评估的资质，严格按照法律法规要求开展运营安全评估，评估完成后出具符合国家要求的评估报告。</w:t>
            </w:r>
          </w:p>
        </w:tc>
      </w:tr>
    </w:tbl>
    <w:p w:rsidR="007E6CEB" w:rsidRDefault="007E6CEB" w:rsidP="00F205E2">
      <w:pPr>
        <w:widowControl/>
        <w:jc w:val="left"/>
        <w:rPr>
          <w:rFonts w:asciiTheme="minorEastAsia" w:eastAsiaTheme="minorEastAsia" w:hAnsiTheme="minorEastAsia" w:cs="Arial"/>
          <w:b/>
          <w:color w:val="000000"/>
          <w:sz w:val="44"/>
          <w:szCs w:val="44"/>
        </w:rPr>
      </w:pPr>
    </w:p>
    <w:p w:rsidR="007E6CEB" w:rsidRDefault="007E6CEB">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cs="Arial"/>
          <w:b/>
          <w:color w:val="000000"/>
          <w:sz w:val="44"/>
          <w:szCs w:val="44"/>
        </w:rPr>
        <w:br w:type="page"/>
      </w: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7E6CEB">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7E6CEB">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7E6CEB">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915D76" w:rsidRPr="00915D76">
        <w:rPr>
          <w:rFonts w:asciiTheme="minorEastAsia" w:eastAsiaTheme="minorEastAsia" w:hAnsiTheme="minorEastAsia" w:cs="宋体" w:hint="eastAsia"/>
          <w:color w:val="000000"/>
          <w:kern w:val="0"/>
          <w:sz w:val="24"/>
          <w:szCs w:val="24"/>
        </w:rPr>
        <w:t>招募“沈阳浑南有轨电车运营期间安全评估”的供应商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915D76" w:rsidRPr="00915D76">
        <w:rPr>
          <w:rFonts w:asciiTheme="minorEastAsia" w:eastAsiaTheme="minorEastAsia" w:hAnsiTheme="minorEastAsia" w:cs="宋体" w:hint="eastAsia"/>
          <w:color w:val="000000"/>
          <w:kern w:val="0"/>
          <w:sz w:val="24"/>
          <w:szCs w:val="24"/>
          <w:u w:val="single"/>
        </w:rPr>
        <w:t>招募“沈阳浑南有轨电车运营期间安全评估”的供应商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915D76" w:rsidRPr="00915D76">
        <w:rPr>
          <w:rFonts w:asciiTheme="minorEastAsia" w:eastAsiaTheme="minorEastAsia" w:hAnsiTheme="minorEastAsia" w:cs="宋体" w:hint="eastAsia"/>
          <w:color w:val="000000"/>
          <w:kern w:val="0"/>
          <w:sz w:val="24"/>
          <w:szCs w:val="24"/>
          <w:u w:val="single"/>
        </w:rPr>
        <w:t>招募“沈阳浑南有轨电车运营期间安全评估”的供应商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198" w:rsidRDefault="00CA6198">
      <w:r>
        <w:separator/>
      </w:r>
    </w:p>
  </w:endnote>
  <w:endnote w:type="continuationSeparator" w:id="0">
    <w:p w:rsidR="00CA6198" w:rsidRDefault="00CA6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6D58F0">
              <w:rPr>
                <w:b/>
                <w:sz w:val="24"/>
                <w:szCs w:val="24"/>
              </w:rPr>
              <w:fldChar w:fldCharType="begin"/>
            </w:r>
            <w:r>
              <w:rPr>
                <w:b/>
              </w:rPr>
              <w:instrText>PAGE</w:instrText>
            </w:r>
            <w:r w:rsidR="006D58F0">
              <w:rPr>
                <w:b/>
                <w:sz w:val="24"/>
                <w:szCs w:val="24"/>
              </w:rPr>
              <w:fldChar w:fldCharType="separate"/>
            </w:r>
            <w:r w:rsidR="007E6CEB">
              <w:rPr>
                <w:b/>
                <w:noProof/>
              </w:rPr>
              <w:t>14</w:t>
            </w:r>
            <w:r w:rsidR="006D58F0">
              <w:rPr>
                <w:b/>
                <w:sz w:val="24"/>
                <w:szCs w:val="24"/>
              </w:rPr>
              <w:fldChar w:fldCharType="end"/>
            </w:r>
            <w:r>
              <w:rPr>
                <w:lang w:val="zh-CN"/>
              </w:rPr>
              <w:t xml:space="preserve"> / </w:t>
            </w:r>
            <w:r w:rsidR="006D58F0">
              <w:rPr>
                <w:b/>
                <w:sz w:val="24"/>
                <w:szCs w:val="24"/>
              </w:rPr>
              <w:fldChar w:fldCharType="begin"/>
            </w:r>
            <w:r>
              <w:rPr>
                <w:b/>
              </w:rPr>
              <w:instrText>NUMPAGES</w:instrText>
            </w:r>
            <w:r w:rsidR="006D58F0">
              <w:rPr>
                <w:b/>
                <w:sz w:val="24"/>
                <w:szCs w:val="24"/>
              </w:rPr>
              <w:fldChar w:fldCharType="separate"/>
            </w:r>
            <w:r w:rsidR="007E6CEB">
              <w:rPr>
                <w:b/>
                <w:noProof/>
              </w:rPr>
              <w:t>15</w:t>
            </w:r>
            <w:r w:rsidR="006D58F0">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198" w:rsidRDefault="00CA6198">
      <w:r>
        <w:separator/>
      </w:r>
    </w:p>
  </w:footnote>
  <w:footnote w:type="continuationSeparator" w:id="0">
    <w:p w:rsidR="00CA6198" w:rsidRDefault="00CA61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5516"/>
    <w:rsid w:val="001F3192"/>
    <w:rsid w:val="001F373A"/>
    <w:rsid w:val="001F4E09"/>
    <w:rsid w:val="001F5D2F"/>
    <w:rsid w:val="00201024"/>
    <w:rsid w:val="002010A5"/>
    <w:rsid w:val="00202875"/>
    <w:rsid w:val="00205083"/>
    <w:rsid w:val="00206F14"/>
    <w:rsid w:val="00210548"/>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5F03"/>
    <w:rsid w:val="003575EF"/>
    <w:rsid w:val="00362409"/>
    <w:rsid w:val="003660E0"/>
    <w:rsid w:val="003771DC"/>
    <w:rsid w:val="003779F0"/>
    <w:rsid w:val="003819EF"/>
    <w:rsid w:val="00382DCA"/>
    <w:rsid w:val="0039274F"/>
    <w:rsid w:val="00393307"/>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A6198"/>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10878"/>
    <w:rsid w:val="00F10AA1"/>
    <w:rsid w:val="00F12B37"/>
    <w:rsid w:val="00F15AC8"/>
    <w:rsid w:val="00F205E2"/>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A94F-0FFA-4788-9C17-6B46E08A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772</Words>
  <Characters>4407</Characters>
  <Application>Microsoft Office Word</Application>
  <DocSecurity>0</DocSecurity>
  <Lines>36</Lines>
  <Paragraphs>10</Paragraphs>
  <ScaleCrop>false</ScaleCrop>
  <Company>Lenovo (Beijing) Limited</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10</cp:revision>
  <cp:lastPrinted>2024-08-08T07:56:00Z</cp:lastPrinted>
  <dcterms:created xsi:type="dcterms:W3CDTF">2024-08-12T03:05:00Z</dcterms:created>
  <dcterms:modified xsi:type="dcterms:W3CDTF">2024-08-15T02:05:00Z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